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16"/>
      </w:tblGrid>
      <w:tr w:rsidR="003D7B1B" w:rsidRPr="002D4146" w14:paraId="465EB393" w14:textId="77777777" w:rsidTr="00400C73">
        <w:tc>
          <w:tcPr>
            <w:tcW w:w="9016" w:type="dxa"/>
            <w:shd w:val="clear" w:color="auto" w:fill="002060"/>
          </w:tcPr>
          <w:p w14:paraId="7D19159A" w14:textId="77777777" w:rsidR="003D7B1B" w:rsidRPr="002D4146" w:rsidRDefault="003D7B1B" w:rsidP="005B23BC">
            <w:pPr>
              <w:pStyle w:val="Heading8"/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D4146">
              <w:rPr>
                <w:rFonts w:ascii="Calibri" w:hAnsi="Calibri" w:cs="Arial"/>
                <w:sz w:val="22"/>
                <w:szCs w:val="22"/>
                <w:lang w:val="en-GB"/>
              </w:rPr>
              <w:t>TRIPS AWAY FROM HOME (INVOLVING OVERNIGHT STAYS)</w:t>
            </w:r>
          </w:p>
        </w:tc>
      </w:tr>
    </w:tbl>
    <w:p w14:paraId="3A1BE758" w14:textId="77777777" w:rsidR="003D7B1B" w:rsidRPr="002D4146" w:rsidRDefault="003D7B1B" w:rsidP="003D7B1B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5B86E5BF" w14:textId="77777777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 xml:space="preserve">Designate a </w:t>
      </w:r>
      <w:r w:rsidRPr="00EF1F13">
        <w:rPr>
          <w:rFonts w:ascii="Calibri" w:hAnsi="Calibri" w:cs="Arial"/>
          <w:b/>
          <w:color w:val="000000" w:themeColor="text1"/>
          <w:sz w:val="22"/>
          <w:szCs w:val="22"/>
        </w:rPr>
        <w:t>C</w:t>
      </w:r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lub Welfare Officer (CWO) </w:t>
      </w:r>
      <w:r w:rsidRPr="00EF1F13">
        <w:rPr>
          <w:rFonts w:ascii="Calibri" w:hAnsi="Calibri" w:cs="Arial"/>
          <w:b/>
          <w:sz w:val="22"/>
          <w:szCs w:val="22"/>
        </w:rPr>
        <w:t xml:space="preserve">for the Trip and a Home Contact person. </w:t>
      </w:r>
    </w:p>
    <w:p w14:paraId="6128B4DD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The </w:t>
      </w:r>
      <w:r>
        <w:rPr>
          <w:rFonts w:ascii="Calibri" w:hAnsi="Calibri" w:cs="Arial"/>
          <w:color w:val="000000" w:themeColor="text1"/>
          <w:sz w:val="22"/>
          <w:szCs w:val="22"/>
        </w:rPr>
        <w:t>CWO</w:t>
      </w:r>
      <w:r w:rsidRPr="000267D7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002D4146">
        <w:rPr>
          <w:rFonts w:ascii="Calibri" w:hAnsi="Calibri" w:cs="Arial"/>
          <w:sz w:val="22"/>
          <w:szCs w:val="22"/>
        </w:rPr>
        <w:t xml:space="preserve">should act as the main contact for dealing with concerns about the safety and wellbeing of children whilst away from home. </w:t>
      </w:r>
    </w:p>
    <w:p w14:paraId="71AF7260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72C3C2E2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>Children and parents or carers should be given a detailed itinerary</w:t>
      </w:r>
      <w:r>
        <w:rPr>
          <w:rFonts w:ascii="Calibri" w:hAnsi="Calibri" w:cs="Arial"/>
          <w:sz w:val="22"/>
          <w:szCs w:val="22"/>
        </w:rPr>
        <w:t xml:space="preserve"> for the trip</w:t>
      </w:r>
      <w:r w:rsidRPr="002D4146">
        <w:rPr>
          <w:rFonts w:ascii="Calibri" w:hAnsi="Calibri" w:cs="Arial"/>
          <w:sz w:val="22"/>
          <w:szCs w:val="22"/>
        </w:rPr>
        <w:t xml:space="preserve"> and should </w:t>
      </w:r>
      <w:r>
        <w:rPr>
          <w:rFonts w:ascii="Calibri" w:hAnsi="Calibri" w:cs="Arial"/>
          <w:sz w:val="22"/>
          <w:szCs w:val="22"/>
        </w:rPr>
        <w:t xml:space="preserve">be </w:t>
      </w:r>
      <w:r w:rsidRPr="002D4146">
        <w:rPr>
          <w:rFonts w:ascii="Calibri" w:hAnsi="Calibri" w:cs="Arial"/>
          <w:sz w:val="22"/>
          <w:szCs w:val="22"/>
        </w:rPr>
        <w:t xml:space="preserve">informed </w:t>
      </w:r>
      <w:r>
        <w:rPr>
          <w:rFonts w:ascii="Calibri" w:hAnsi="Calibri" w:cs="Arial"/>
          <w:sz w:val="22"/>
          <w:szCs w:val="22"/>
        </w:rPr>
        <w:t xml:space="preserve">of </w:t>
      </w:r>
      <w:r w:rsidRPr="002D4146">
        <w:rPr>
          <w:rFonts w:ascii="Calibri" w:hAnsi="Calibri" w:cs="Arial"/>
          <w:sz w:val="22"/>
          <w:szCs w:val="22"/>
        </w:rPr>
        <w:t>the C</w:t>
      </w:r>
      <w:r>
        <w:rPr>
          <w:rFonts w:ascii="Calibri" w:hAnsi="Calibri" w:cs="Arial"/>
          <w:sz w:val="22"/>
          <w:szCs w:val="22"/>
        </w:rPr>
        <w:t>W</w:t>
      </w:r>
      <w:r w:rsidRPr="002D4146">
        <w:rPr>
          <w:rFonts w:ascii="Calibri" w:hAnsi="Calibri" w:cs="Arial"/>
          <w:sz w:val="22"/>
          <w:szCs w:val="22"/>
        </w:rPr>
        <w:t xml:space="preserve">O </w:t>
      </w:r>
      <w:r>
        <w:rPr>
          <w:rFonts w:ascii="Calibri" w:hAnsi="Calibri" w:cs="Arial"/>
          <w:sz w:val="22"/>
          <w:szCs w:val="22"/>
        </w:rPr>
        <w:t>contact details and the arrangements for handling concerns</w:t>
      </w:r>
      <w:r w:rsidRPr="002D4146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B185B99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507EF464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There should be procedures in place to manage </w:t>
      </w:r>
      <w:proofErr w:type="gramStart"/>
      <w:r>
        <w:rPr>
          <w:rFonts w:ascii="Calibri" w:hAnsi="Calibri" w:cs="Arial"/>
          <w:sz w:val="22"/>
          <w:szCs w:val="22"/>
        </w:rPr>
        <w:t>a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>n emergency situation</w:t>
      </w:r>
      <w:proofErr w:type="gramEnd"/>
      <w:r>
        <w:rPr>
          <w:rFonts w:ascii="Calibri" w:hAnsi="Calibri" w:cs="Arial"/>
          <w:sz w:val="22"/>
          <w:szCs w:val="22"/>
        </w:rPr>
        <w:t>, this should include the appointment of a Home Contact person who would be the main point of contact for coaches and parents/carers.</w:t>
      </w:r>
    </w:p>
    <w:p w14:paraId="31728B2D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125217F0" w14:textId="77777777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>Risk Assessment</w:t>
      </w:r>
    </w:p>
    <w:p w14:paraId="726D1CD0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>Potential areas of risk should be identified at the planning stage and safeguards should be put in place to manage them. Risk assessment should be an on-going process throughout the trip.</w:t>
      </w:r>
    </w:p>
    <w:p w14:paraId="5EF75477" w14:textId="77777777" w:rsidR="003D7B1B" w:rsidRPr="002D4146" w:rsidRDefault="003D7B1B" w:rsidP="003D7B1B">
      <w:pPr>
        <w:jc w:val="both"/>
        <w:rPr>
          <w:rFonts w:ascii="Calibri" w:hAnsi="Calibri" w:cs="Arial"/>
          <w:b/>
          <w:i/>
          <w:sz w:val="22"/>
          <w:szCs w:val="22"/>
        </w:rPr>
      </w:pPr>
    </w:p>
    <w:p w14:paraId="517051A4" w14:textId="77777777" w:rsidR="003D7B1B" w:rsidRPr="00EF1F13" w:rsidRDefault="003D7B1B" w:rsidP="003D7B1B">
      <w:pPr>
        <w:jc w:val="both"/>
        <w:rPr>
          <w:rFonts w:ascii="Calibri" w:hAnsi="Calibri" w:cs="Arial"/>
          <w:color w:val="0000FF"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 xml:space="preserve">Travel Arrangements </w:t>
      </w:r>
    </w:p>
    <w:p w14:paraId="5CF8D672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If the trip involves travel abroad, ensure </w:t>
      </w:r>
      <w:r>
        <w:rPr>
          <w:rFonts w:ascii="Calibri" w:hAnsi="Calibri" w:cs="Arial"/>
          <w:sz w:val="22"/>
          <w:szCs w:val="22"/>
        </w:rPr>
        <w:t xml:space="preserve">that those in charge are </w:t>
      </w:r>
      <w:r w:rsidRPr="002D4146">
        <w:rPr>
          <w:rFonts w:ascii="Calibri" w:hAnsi="Calibri" w:cs="Arial"/>
          <w:sz w:val="22"/>
          <w:szCs w:val="22"/>
        </w:rPr>
        <w:t xml:space="preserve">aware of </w:t>
      </w:r>
      <w:r>
        <w:rPr>
          <w:rFonts w:ascii="Calibri" w:hAnsi="Calibri" w:cs="Arial"/>
          <w:sz w:val="22"/>
          <w:szCs w:val="22"/>
        </w:rPr>
        <w:t>local emergency</w:t>
      </w:r>
      <w:r w:rsidRPr="002D4146">
        <w:rPr>
          <w:rFonts w:ascii="Calibri" w:hAnsi="Calibri" w:cs="Arial"/>
          <w:sz w:val="22"/>
          <w:szCs w:val="22"/>
        </w:rPr>
        <w:t xml:space="preserve"> procedures </w:t>
      </w:r>
      <w:r>
        <w:rPr>
          <w:rFonts w:ascii="Calibri" w:hAnsi="Calibri" w:cs="Arial"/>
          <w:sz w:val="22"/>
          <w:szCs w:val="22"/>
        </w:rPr>
        <w:t xml:space="preserve">and how to </w:t>
      </w:r>
      <w:r w:rsidRPr="002D4146">
        <w:rPr>
          <w:rFonts w:ascii="Calibri" w:hAnsi="Calibri" w:cs="Arial"/>
          <w:sz w:val="22"/>
          <w:szCs w:val="22"/>
        </w:rPr>
        <w:t>de</w:t>
      </w:r>
      <w:r>
        <w:rPr>
          <w:rFonts w:ascii="Calibri" w:hAnsi="Calibri" w:cs="Arial"/>
          <w:sz w:val="22"/>
          <w:szCs w:val="22"/>
        </w:rPr>
        <w:t>al</w:t>
      </w:r>
      <w:r w:rsidRPr="002D4146">
        <w:rPr>
          <w:rFonts w:ascii="Calibri" w:hAnsi="Calibri" w:cs="Arial"/>
          <w:sz w:val="22"/>
          <w:szCs w:val="22"/>
        </w:rPr>
        <w:t xml:space="preserve"> with concerns about the wellbeing of children. Children </w:t>
      </w:r>
      <w:r>
        <w:rPr>
          <w:rFonts w:ascii="Calibri" w:hAnsi="Calibri" w:cs="Arial"/>
          <w:sz w:val="22"/>
          <w:szCs w:val="22"/>
        </w:rPr>
        <w:t xml:space="preserve">and adults </w:t>
      </w:r>
      <w:r w:rsidRPr="002D4146">
        <w:rPr>
          <w:rFonts w:ascii="Calibri" w:hAnsi="Calibri" w:cs="Arial"/>
          <w:sz w:val="22"/>
          <w:szCs w:val="22"/>
        </w:rPr>
        <w:t>should be informed of any local customs.</w:t>
      </w:r>
    </w:p>
    <w:p w14:paraId="5147B365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46BA1DAE" w14:textId="77777777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 xml:space="preserve">Adult to Child Ratios </w:t>
      </w:r>
    </w:p>
    <w:p w14:paraId="6D117CF1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bookmarkStart w:id="1" w:name="_Hlk505602044"/>
      <w:r w:rsidRPr="002D4146">
        <w:rPr>
          <w:rFonts w:ascii="Calibri" w:hAnsi="Calibri" w:cs="Arial"/>
          <w:sz w:val="22"/>
          <w:szCs w:val="22"/>
        </w:rPr>
        <w:t xml:space="preserve">Trips should be planned to involve </w:t>
      </w:r>
      <w:r w:rsidRPr="002D4146">
        <w:rPr>
          <w:rFonts w:ascii="Calibri" w:hAnsi="Calibri" w:cs="Arial"/>
          <w:i/>
          <w:sz w:val="22"/>
          <w:szCs w:val="22"/>
          <w:u w:val="single"/>
        </w:rPr>
        <w:t>at least</w:t>
      </w:r>
      <w:r w:rsidRPr="002D4146">
        <w:rPr>
          <w:rFonts w:ascii="Calibri" w:hAnsi="Calibri" w:cs="Arial"/>
          <w:sz w:val="22"/>
          <w:szCs w:val="22"/>
        </w:rPr>
        <w:t xml:space="preserve"> two adults, (preferably one male and one female). </w:t>
      </w:r>
      <w:r>
        <w:rPr>
          <w:rFonts w:ascii="Calibri" w:hAnsi="Calibri" w:cs="Arial"/>
          <w:sz w:val="22"/>
          <w:szCs w:val="22"/>
        </w:rPr>
        <w:t>See t</w:t>
      </w:r>
      <w:r w:rsidRPr="002D4146">
        <w:rPr>
          <w:rFonts w:ascii="Calibri" w:hAnsi="Calibri" w:cs="Arial"/>
          <w:sz w:val="22"/>
          <w:szCs w:val="22"/>
        </w:rPr>
        <w:t xml:space="preserve">he guidelines on adult to child ratios </w:t>
      </w:r>
      <w:r>
        <w:rPr>
          <w:rFonts w:ascii="Calibri" w:hAnsi="Calibri" w:cs="Arial"/>
          <w:sz w:val="22"/>
          <w:szCs w:val="22"/>
        </w:rPr>
        <w:t>to assess</w:t>
      </w:r>
      <w:r w:rsidRPr="002D4146">
        <w:rPr>
          <w:rFonts w:ascii="Calibri" w:hAnsi="Calibri" w:cs="Arial"/>
          <w:sz w:val="22"/>
          <w:szCs w:val="22"/>
        </w:rPr>
        <w:t xml:space="preserve"> the numbers of adults required to supervise the group safely.</w:t>
      </w:r>
    </w:p>
    <w:p w14:paraId="52F3167F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33DC027F" w14:textId="77777777" w:rsidR="00814F29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Adults</w:t>
      </w:r>
      <w:r w:rsidRPr="002D414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responsible for managing the trip </w:t>
      </w:r>
      <w:r w:rsidRPr="002D4146">
        <w:rPr>
          <w:rFonts w:ascii="Calibri" w:hAnsi="Calibri" w:cs="Arial"/>
          <w:sz w:val="22"/>
          <w:szCs w:val="22"/>
        </w:rPr>
        <w:t xml:space="preserve">should be recruited and selected </w:t>
      </w:r>
      <w:r>
        <w:rPr>
          <w:rFonts w:ascii="Calibri" w:hAnsi="Calibri" w:cs="Arial"/>
          <w:sz w:val="22"/>
          <w:szCs w:val="22"/>
        </w:rPr>
        <w:t>using</w:t>
      </w:r>
      <w:r w:rsidRPr="002D4146">
        <w:rPr>
          <w:rFonts w:ascii="Calibri" w:hAnsi="Calibri" w:cs="Arial"/>
          <w:sz w:val="22"/>
          <w:szCs w:val="22"/>
        </w:rPr>
        <w:t xml:space="preserve"> the procedure for recruitment and selection of </w:t>
      </w:r>
      <w:r>
        <w:rPr>
          <w:rFonts w:ascii="Calibri" w:hAnsi="Calibri" w:cs="Arial"/>
          <w:sz w:val="22"/>
          <w:szCs w:val="22"/>
        </w:rPr>
        <w:t>sports volunteers/staff</w:t>
      </w:r>
      <w:r w:rsidRPr="002D4146">
        <w:rPr>
          <w:rFonts w:ascii="Calibri" w:hAnsi="Calibri" w:cs="Arial"/>
          <w:sz w:val="22"/>
          <w:szCs w:val="22"/>
        </w:rPr>
        <w:t xml:space="preserve"> in regulated work with children. 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02BC81E" w14:textId="77777777" w:rsidR="00814F29" w:rsidRDefault="00814F29" w:rsidP="003D7B1B">
      <w:pPr>
        <w:jc w:val="both"/>
        <w:rPr>
          <w:rFonts w:ascii="Calibri" w:hAnsi="Calibri" w:cs="Arial"/>
          <w:sz w:val="22"/>
          <w:szCs w:val="22"/>
        </w:rPr>
      </w:pPr>
    </w:p>
    <w:p w14:paraId="52B2E42C" w14:textId="3AA90F46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>All adults should sign up to the child protection policy</w:t>
      </w:r>
      <w:r w:rsidRPr="002D4146">
        <w:rPr>
          <w:rFonts w:ascii="Calibri" w:hAnsi="Calibri" w:cs="Arial"/>
          <w:b/>
          <w:i/>
          <w:sz w:val="22"/>
          <w:szCs w:val="22"/>
        </w:rPr>
        <w:t>,</w:t>
      </w:r>
      <w:r w:rsidRPr="002D4146">
        <w:rPr>
          <w:rFonts w:ascii="Calibri" w:hAnsi="Calibri" w:cs="Arial"/>
          <w:sz w:val="22"/>
          <w:szCs w:val="22"/>
        </w:rPr>
        <w:t xml:space="preserve"> procedures and code of conduct.</w:t>
      </w:r>
    </w:p>
    <w:p w14:paraId="43746EE9" w14:textId="64CFB802" w:rsidR="00A41A5E" w:rsidRDefault="00A41A5E" w:rsidP="003D7B1B">
      <w:pPr>
        <w:jc w:val="both"/>
        <w:rPr>
          <w:rFonts w:ascii="Calibri" w:hAnsi="Calibri" w:cs="Arial"/>
          <w:sz w:val="22"/>
          <w:szCs w:val="22"/>
        </w:rPr>
      </w:pPr>
    </w:p>
    <w:bookmarkEnd w:id="1"/>
    <w:p w14:paraId="33E84440" w14:textId="310BDDD8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 xml:space="preserve">Accommodation </w:t>
      </w:r>
    </w:p>
    <w:p w14:paraId="708F240A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>Find</w:t>
      </w:r>
      <w:r>
        <w:rPr>
          <w:rFonts w:ascii="Calibri" w:hAnsi="Calibri" w:cs="Arial"/>
          <w:sz w:val="22"/>
          <w:szCs w:val="22"/>
        </w:rPr>
        <w:t xml:space="preserve"> out as much as possible in advance about the</w:t>
      </w:r>
      <w:r w:rsidRPr="002D4146">
        <w:rPr>
          <w:rFonts w:ascii="Calibri" w:hAnsi="Calibri" w:cs="Arial"/>
          <w:sz w:val="22"/>
          <w:szCs w:val="22"/>
        </w:rPr>
        <w:t xml:space="preserve"> venue/accommodation</w:t>
      </w:r>
      <w:r>
        <w:rPr>
          <w:rFonts w:ascii="Calibri" w:hAnsi="Calibri" w:cs="Arial"/>
          <w:sz w:val="22"/>
          <w:szCs w:val="22"/>
        </w:rPr>
        <w:t xml:space="preserve"> – wherever possible, a visit</w:t>
      </w:r>
      <w:r w:rsidRPr="002D414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is useful</w:t>
      </w:r>
      <w:r w:rsidRPr="002D4146">
        <w:rPr>
          <w:rFonts w:ascii="Calibri" w:hAnsi="Calibri" w:cs="Arial"/>
          <w:sz w:val="22"/>
          <w:szCs w:val="22"/>
        </w:rPr>
        <w:t>.</w:t>
      </w:r>
    </w:p>
    <w:p w14:paraId="3E6676D7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7BE9DC76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Check the h</w:t>
      </w:r>
      <w:r w:rsidRPr="002D4146">
        <w:rPr>
          <w:rFonts w:ascii="Calibri" w:hAnsi="Calibri" w:cs="Arial"/>
          <w:sz w:val="22"/>
          <w:szCs w:val="22"/>
        </w:rPr>
        <w:t>ealth &amp; safety</w:t>
      </w:r>
      <w:r>
        <w:rPr>
          <w:rFonts w:ascii="Calibri" w:hAnsi="Calibri" w:cs="Arial"/>
          <w:sz w:val="22"/>
          <w:szCs w:val="22"/>
        </w:rPr>
        <w:t xml:space="preserve"> certification</w:t>
      </w:r>
      <w:r w:rsidRPr="002D4146">
        <w:rPr>
          <w:rFonts w:ascii="Calibri" w:hAnsi="Calibri" w:cs="Arial"/>
          <w:sz w:val="22"/>
          <w:szCs w:val="22"/>
        </w:rPr>
        <w:t xml:space="preserve"> of </w:t>
      </w:r>
      <w:r>
        <w:rPr>
          <w:rFonts w:ascii="Calibri" w:hAnsi="Calibri" w:cs="Arial"/>
          <w:sz w:val="22"/>
          <w:szCs w:val="22"/>
        </w:rPr>
        <w:t>any accommodation along with the building s</w:t>
      </w:r>
      <w:r w:rsidRPr="002D4146">
        <w:rPr>
          <w:rFonts w:ascii="Calibri" w:hAnsi="Calibri" w:cs="Arial"/>
          <w:sz w:val="22"/>
          <w:szCs w:val="22"/>
        </w:rPr>
        <w:t xml:space="preserve">ecurity and </w:t>
      </w:r>
      <w:r>
        <w:rPr>
          <w:rFonts w:ascii="Calibri" w:hAnsi="Calibri" w:cs="Arial"/>
          <w:sz w:val="22"/>
          <w:szCs w:val="22"/>
        </w:rPr>
        <w:t xml:space="preserve">the </w:t>
      </w:r>
      <w:r w:rsidRPr="002D4146">
        <w:rPr>
          <w:rFonts w:ascii="Calibri" w:hAnsi="Calibri" w:cs="Arial"/>
          <w:sz w:val="22"/>
          <w:szCs w:val="22"/>
        </w:rPr>
        <w:t>suitability of s</w:t>
      </w:r>
      <w:r>
        <w:rPr>
          <w:rFonts w:ascii="Calibri" w:hAnsi="Calibri" w:cs="Arial"/>
          <w:sz w:val="22"/>
          <w:szCs w:val="22"/>
        </w:rPr>
        <w:t>leeping arrangements relative to the group.</w:t>
      </w:r>
      <w:r w:rsidRPr="002D4146">
        <w:rPr>
          <w:rFonts w:ascii="Calibri" w:hAnsi="Calibri" w:cs="Arial"/>
          <w:sz w:val="22"/>
          <w:szCs w:val="22"/>
        </w:rPr>
        <w:t xml:space="preserve"> </w:t>
      </w:r>
    </w:p>
    <w:p w14:paraId="55BB8A36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16B21076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Sharing arrangements should be appropriate in terms of age and gender and parents/carers and children should be consulted in advance about arrangements where possible. </w:t>
      </w:r>
    </w:p>
    <w:p w14:paraId="482E4659" w14:textId="77777777" w:rsidR="003D7B1B" w:rsidRPr="002D4146" w:rsidRDefault="003D7B1B" w:rsidP="003D7B1B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324DA91D" w14:textId="77777777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>Exchange Visits/Hosting</w:t>
      </w:r>
    </w:p>
    <w:p w14:paraId="685D7CC6" w14:textId="77777777" w:rsidR="003D7B1B" w:rsidRPr="002D4146" w:rsidRDefault="003D7B1B" w:rsidP="003D7B1B">
      <w:pPr>
        <w:pStyle w:val="FootnoteText"/>
        <w:jc w:val="both"/>
        <w:rPr>
          <w:rFonts w:ascii="Calibri" w:hAnsi="Calibri" w:cs="Arial"/>
          <w:sz w:val="22"/>
          <w:szCs w:val="22"/>
          <w:lang w:val="en-GB"/>
        </w:rPr>
      </w:pPr>
      <w:r w:rsidRPr="002D4146">
        <w:rPr>
          <w:rFonts w:ascii="Calibri" w:hAnsi="Calibri" w:cs="Arial"/>
          <w:sz w:val="22"/>
          <w:szCs w:val="22"/>
          <w:lang w:val="en-GB"/>
        </w:rPr>
        <w:t xml:space="preserve">Before departure, </w:t>
      </w:r>
      <w:r>
        <w:rPr>
          <w:rFonts w:ascii="Calibri" w:hAnsi="Calibri" w:cs="Arial"/>
          <w:sz w:val="22"/>
          <w:szCs w:val="22"/>
          <w:lang w:val="en-GB"/>
        </w:rPr>
        <w:t>make sure</w:t>
      </w:r>
      <w:r w:rsidRPr="002D4146">
        <w:rPr>
          <w:rFonts w:ascii="Calibri" w:hAnsi="Calibri" w:cs="Arial"/>
          <w:sz w:val="22"/>
          <w:szCs w:val="22"/>
          <w:lang w:val="en-GB"/>
        </w:rPr>
        <w:t xml:space="preserve"> there is a shared understanding of the standards expected during home stays between </w:t>
      </w:r>
      <w:r>
        <w:rPr>
          <w:rFonts w:ascii="Calibri" w:hAnsi="Calibri" w:cs="Arial"/>
          <w:sz w:val="22"/>
          <w:szCs w:val="22"/>
          <w:lang w:val="en-GB"/>
        </w:rPr>
        <w:t>the club</w:t>
      </w:r>
      <w:r w:rsidRPr="002D4146">
        <w:rPr>
          <w:rFonts w:ascii="Calibri" w:hAnsi="Calibri" w:cs="Arial"/>
          <w:sz w:val="22"/>
          <w:szCs w:val="22"/>
          <w:lang w:val="en-GB"/>
        </w:rPr>
        <w:t xml:space="preserve">, host organisation/families, parents/carers and children themselves. </w:t>
      </w:r>
      <w:r>
        <w:rPr>
          <w:rFonts w:ascii="Calibri" w:hAnsi="Calibri" w:cs="Arial"/>
          <w:sz w:val="22"/>
          <w:szCs w:val="22"/>
          <w:lang w:val="en-GB"/>
        </w:rPr>
        <w:t>Put in place a</w:t>
      </w:r>
      <w:r w:rsidRPr="002D4146">
        <w:rPr>
          <w:rFonts w:ascii="Calibri" w:hAnsi="Calibri" w:cs="Arial"/>
          <w:sz w:val="22"/>
          <w:szCs w:val="22"/>
          <w:lang w:val="en-GB"/>
        </w:rPr>
        <w:t xml:space="preserve">rrangements for the supervision of children during the visit.  </w:t>
      </w:r>
    </w:p>
    <w:p w14:paraId="65889D75" w14:textId="77777777" w:rsidR="003D7B1B" w:rsidRPr="002D4146" w:rsidRDefault="003D7B1B" w:rsidP="003D7B1B">
      <w:pPr>
        <w:pStyle w:val="FootnoteText"/>
        <w:jc w:val="both"/>
        <w:rPr>
          <w:rFonts w:ascii="Calibri" w:hAnsi="Calibri" w:cs="Arial"/>
          <w:sz w:val="22"/>
          <w:szCs w:val="22"/>
          <w:lang w:val="en-GB"/>
        </w:rPr>
      </w:pPr>
    </w:p>
    <w:p w14:paraId="450D7010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When a club is assigning a host family they</w:t>
      </w:r>
      <w:r w:rsidRPr="002D4146">
        <w:rPr>
          <w:rFonts w:ascii="Calibri" w:hAnsi="Calibri" w:cs="Arial"/>
          <w:sz w:val="22"/>
          <w:szCs w:val="22"/>
        </w:rPr>
        <w:t xml:space="preserve"> should be appropriately vetted </w:t>
      </w:r>
      <w:r>
        <w:rPr>
          <w:rFonts w:ascii="Calibri" w:hAnsi="Calibri" w:cs="Arial"/>
          <w:sz w:val="22"/>
          <w:szCs w:val="22"/>
        </w:rPr>
        <w:t>utilising the PVG Scheme. R</w:t>
      </w:r>
      <w:r w:rsidRPr="002D4146">
        <w:rPr>
          <w:rFonts w:ascii="Calibri" w:hAnsi="Calibri" w:cs="Arial"/>
          <w:sz w:val="22"/>
          <w:szCs w:val="22"/>
        </w:rPr>
        <w:t xml:space="preserve">eferences </w:t>
      </w:r>
      <w:r>
        <w:rPr>
          <w:rFonts w:ascii="Calibri" w:hAnsi="Calibri" w:cs="Arial"/>
          <w:sz w:val="22"/>
          <w:szCs w:val="22"/>
        </w:rPr>
        <w:t xml:space="preserve">should be </w:t>
      </w:r>
      <w:r w:rsidRPr="002D4146">
        <w:rPr>
          <w:rFonts w:ascii="Calibri" w:hAnsi="Calibri" w:cs="Arial"/>
          <w:sz w:val="22"/>
          <w:szCs w:val="22"/>
        </w:rPr>
        <w:t xml:space="preserve">thoroughly checked. </w:t>
      </w:r>
    </w:p>
    <w:p w14:paraId="2F90F87F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6799DC14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lastRenderedPageBreak/>
        <w:t>Organisers, parents/carers and children should all be provided with a copy of emergency contact numbers.</w:t>
      </w:r>
    </w:p>
    <w:p w14:paraId="149CD119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5F0E59C9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Children should be aware of who they can talk to if problems arise during the </w:t>
      </w:r>
      <w:r>
        <w:rPr>
          <w:rFonts w:ascii="Calibri" w:hAnsi="Calibri" w:cs="Arial"/>
          <w:sz w:val="22"/>
          <w:szCs w:val="22"/>
        </w:rPr>
        <w:t>trip/</w:t>
      </w:r>
      <w:r w:rsidRPr="002D4146">
        <w:rPr>
          <w:rFonts w:ascii="Calibri" w:hAnsi="Calibri" w:cs="Arial"/>
          <w:sz w:val="22"/>
          <w:szCs w:val="22"/>
        </w:rPr>
        <w:t>visit. Daily contact should be made with all children by the group leader</w:t>
      </w:r>
      <w:r>
        <w:rPr>
          <w:rFonts w:ascii="Calibri" w:hAnsi="Calibri" w:cs="Arial"/>
          <w:sz w:val="22"/>
          <w:szCs w:val="22"/>
        </w:rPr>
        <w:t>/CWO</w:t>
      </w:r>
      <w:r w:rsidRPr="002D4146">
        <w:rPr>
          <w:rFonts w:ascii="Calibri" w:hAnsi="Calibri" w:cs="Arial"/>
          <w:sz w:val="22"/>
          <w:szCs w:val="22"/>
        </w:rPr>
        <w:t xml:space="preserve"> to ensure they are safe and well. </w:t>
      </w:r>
    </w:p>
    <w:p w14:paraId="44976C94" w14:textId="77777777" w:rsidR="003D7B1B" w:rsidRPr="00E9127C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</w:p>
    <w:p w14:paraId="002D4D93" w14:textId="77777777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>Facility checklist</w:t>
      </w:r>
    </w:p>
    <w:p w14:paraId="6505B1C7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Facilities</w:t>
      </w:r>
      <w:r w:rsidRPr="002D414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should:</w:t>
      </w:r>
    </w:p>
    <w:p w14:paraId="26821409" w14:textId="77777777" w:rsidR="003D7B1B" w:rsidRPr="00E9127C" w:rsidRDefault="003D7B1B" w:rsidP="003D7B1B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Be </w:t>
      </w:r>
      <w:r w:rsidRPr="00E9127C">
        <w:rPr>
          <w:rFonts w:ascii="Calibri" w:hAnsi="Calibri" w:cs="Arial"/>
          <w:sz w:val="22"/>
          <w:szCs w:val="22"/>
        </w:rPr>
        <w:t xml:space="preserve">appropriately licensed </w:t>
      </w:r>
    </w:p>
    <w:p w14:paraId="67475EFB" w14:textId="77777777" w:rsidR="003D7B1B" w:rsidRPr="00E9127C" w:rsidRDefault="003D7B1B" w:rsidP="003D7B1B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Have </w:t>
      </w:r>
      <w:r w:rsidRPr="00E9127C">
        <w:rPr>
          <w:rFonts w:ascii="Calibri" w:hAnsi="Calibri" w:cs="Arial"/>
          <w:sz w:val="22"/>
          <w:szCs w:val="22"/>
        </w:rPr>
        <w:t xml:space="preserve">adequate and relevant insurance cover </w:t>
      </w:r>
    </w:p>
    <w:p w14:paraId="3813A87D" w14:textId="77777777" w:rsidR="003D7B1B" w:rsidRPr="00E9127C" w:rsidRDefault="003D7B1B" w:rsidP="003D7B1B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Have a </w:t>
      </w:r>
      <w:r w:rsidRPr="00E9127C">
        <w:rPr>
          <w:rFonts w:ascii="Calibri" w:hAnsi="Calibri" w:cs="Arial"/>
          <w:sz w:val="22"/>
          <w:szCs w:val="22"/>
        </w:rPr>
        <w:t xml:space="preserve">policy on the protection of children </w:t>
      </w:r>
    </w:p>
    <w:p w14:paraId="65338D10" w14:textId="77777777" w:rsidR="003D7B1B" w:rsidRPr="00E9127C" w:rsidRDefault="003D7B1B" w:rsidP="003D7B1B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Have </w:t>
      </w:r>
      <w:r w:rsidRPr="00E9127C">
        <w:rPr>
          <w:rFonts w:ascii="Calibri" w:hAnsi="Calibri" w:cs="Arial"/>
          <w:sz w:val="22"/>
          <w:szCs w:val="22"/>
        </w:rPr>
        <w:t>Health and Safety</w:t>
      </w:r>
      <w:r>
        <w:rPr>
          <w:rFonts w:ascii="Calibri" w:hAnsi="Calibri" w:cs="Arial"/>
          <w:sz w:val="22"/>
          <w:szCs w:val="22"/>
        </w:rPr>
        <w:t xml:space="preserve"> policy and procedures</w:t>
      </w:r>
    </w:p>
    <w:p w14:paraId="05B78DDC" w14:textId="77777777" w:rsidR="003D7B1B" w:rsidRPr="00E9127C" w:rsidRDefault="003D7B1B" w:rsidP="003D7B1B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Have </w:t>
      </w:r>
      <w:r w:rsidRPr="00E9127C">
        <w:rPr>
          <w:rFonts w:ascii="Calibri" w:hAnsi="Calibri" w:cs="Arial"/>
          <w:sz w:val="22"/>
          <w:szCs w:val="22"/>
        </w:rPr>
        <w:t xml:space="preserve">adequate security arrangements </w:t>
      </w:r>
    </w:p>
    <w:p w14:paraId="6DC9EBBD" w14:textId="77777777" w:rsidR="003D7B1B" w:rsidRPr="00AF07E6" w:rsidRDefault="003D7B1B" w:rsidP="003D7B1B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Have </w:t>
      </w:r>
      <w:r w:rsidRPr="00E9127C">
        <w:rPr>
          <w:rFonts w:ascii="Calibri" w:hAnsi="Calibri" w:cs="Arial"/>
          <w:sz w:val="22"/>
          <w:szCs w:val="22"/>
        </w:rPr>
        <w:t>staff that are vetted, qualified and trained</w:t>
      </w:r>
    </w:p>
    <w:p w14:paraId="7665A20D" w14:textId="77777777" w:rsidR="003D7B1B" w:rsidRPr="002D4146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</w:p>
    <w:p w14:paraId="3406B83F" w14:textId="77777777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 xml:space="preserve">Involving Parents/Carers </w:t>
      </w:r>
    </w:p>
    <w:p w14:paraId="00D7158B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A meeting with parents/carers </w:t>
      </w:r>
      <w:r>
        <w:rPr>
          <w:rFonts w:ascii="Calibri" w:hAnsi="Calibri" w:cs="Arial"/>
          <w:sz w:val="22"/>
          <w:szCs w:val="22"/>
        </w:rPr>
        <w:t xml:space="preserve">prior to the trip </w:t>
      </w:r>
      <w:r w:rsidRPr="002D4146">
        <w:rPr>
          <w:rFonts w:ascii="Calibri" w:hAnsi="Calibri" w:cs="Arial"/>
          <w:sz w:val="22"/>
          <w:szCs w:val="22"/>
        </w:rPr>
        <w:t>to share information</w:t>
      </w:r>
      <w:r>
        <w:rPr>
          <w:rFonts w:ascii="Calibri" w:hAnsi="Calibri" w:cs="Arial"/>
          <w:sz w:val="22"/>
          <w:szCs w:val="22"/>
        </w:rPr>
        <w:t>,</w:t>
      </w:r>
      <w:r w:rsidRPr="002D4146">
        <w:rPr>
          <w:rFonts w:ascii="Calibri" w:hAnsi="Calibri" w:cs="Arial"/>
          <w:sz w:val="22"/>
          <w:szCs w:val="22"/>
        </w:rPr>
        <w:t xml:space="preserve"> answer questions and make joint decisions is recommended. </w:t>
      </w:r>
    </w:p>
    <w:p w14:paraId="56622201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0DBF5629" w14:textId="77777777" w:rsidR="003D7B1B" w:rsidRPr="002D4146" w:rsidRDefault="003D7B1B" w:rsidP="003D7B1B">
      <w:pPr>
        <w:jc w:val="both"/>
        <w:rPr>
          <w:rFonts w:ascii="Calibri" w:hAnsi="Calibri" w:cs="Arial"/>
          <w:b/>
          <w:i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A Code of Conduct </w:t>
      </w:r>
      <w:r>
        <w:rPr>
          <w:rFonts w:ascii="Calibri" w:hAnsi="Calibri" w:cs="Arial"/>
          <w:sz w:val="22"/>
          <w:szCs w:val="22"/>
        </w:rPr>
        <w:t>with consequences</w:t>
      </w:r>
      <w:r w:rsidRPr="002D4146">
        <w:rPr>
          <w:rFonts w:ascii="Calibri" w:hAnsi="Calibri" w:cs="Arial"/>
          <w:sz w:val="22"/>
          <w:szCs w:val="22"/>
        </w:rPr>
        <w:t xml:space="preserve"> for unacceptable behaviour should be agreed in advance. </w:t>
      </w:r>
    </w:p>
    <w:p w14:paraId="00592104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765439D1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Parents/carers must complete a partnership with parents/carers form and provide emergency contact details. </w:t>
      </w:r>
    </w:p>
    <w:p w14:paraId="183AFCF1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2A066EB6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In the event of an emergency at home during the trip, parents/carers should be encouraged to </w:t>
      </w:r>
      <w:proofErr w:type="gramStart"/>
      <w:r w:rsidRPr="002D4146">
        <w:rPr>
          <w:rFonts w:ascii="Calibri" w:hAnsi="Calibri" w:cs="Arial"/>
          <w:sz w:val="22"/>
          <w:szCs w:val="22"/>
        </w:rPr>
        <w:t>make contact with</w:t>
      </w:r>
      <w:proofErr w:type="gramEnd"/>
      <w:r w:rsidRPr="002D4146">
        <w:rPr>
          <w:rFonts w:ascii="Calibri" w:hAnsi="Calibri" w:cs="Arial"/>
          <w:sz w:val="22"/>
          <w:szCs w:val="22"/>
        </w:rPr>
        <w:t xml:space="preserve"> the group leaders in the first instance so that arrangements can be put in to place to support the child. </w:t>
      </w:r>
    </w:p>
    <w:p w14:paraId="53D208B1" w14:textId="77777777" w:rsidR="003D7B1B" w:rsidRPr="002D4146" w:rsidRDefault="003D7B1B" w:rsidP="003D7B1B">
      <w:pPr>
        <w:jc w:val="both"/>
        <w:rPr>
          <w:rFonts w:ascii="Calibri" w:hAnsi="Calibri" w:cs="Arial"/>
          <w:b/>
          <w:i/>
          <w:sz w:val="22"/>
          <w:szCs w:val="22"/>
        </w:rPr>
      </w:pPr>
    </w:p>
    <w:p w14:paraId="3BA46091" w14:textId="77777777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>Free time</w:t>
      </w:r>
    </w:p>
    <w:p w14:paraId="2C197497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Organisers must ensure that arrangements are in place for the supervision and risk assessment of activities during free time. Children must not be allowed to wander alone in unfamiliar places. </w:t>
      </w:r>
    </w:p>
    <w:p w14:paraId="679A9D7E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3198E668" w14:textId="77777777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>During the trip</w:t>
      </w:r>
    </w:p>
    <w:p w14:paraId="51CBF261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Group leaders should have clear roles and responsibilities. They </w:t>
      </w:r>
      <w:r>
        <w:rPr>
          <w:rFonts w:ascii="Calibri" w:hAnsi="Calibri" w:cs="Arial"/>
          <w:sz w:val="22"/>
          <w:szCs w:val="22"/>
        </w:rPr>
        <w:t>should</w:t>
      </w:r>
      <w:r w:rsidRPr="002D4146">
        <w:rPr>
          <w:rFonts w:ascii="Calibri" w:hAnsi="Calibri" w:cs="Arial"/>
          <w:sz w:val="22"/>
          <w:szCs w:val="22"/>
        </w:rPr>
        <w:t xml:space="preserve"> not be over familiar with children and must remember that they are in a </w:t>
      </w:r>
      <w:r>
        <w:rPr>
          <w:rFonts w:ascii="Calibri" w:hAnsi="Calibri" w:cs="Arial"/>
          <w:sz w:val="22"/>
          <w:szCs w:val="22"/>
        </w:rPr>
        <w:t xml:space="preserve">position of trust </w:t>
      </w:r>
      <w:proofErr w:type="gramStart"/>
      <w:r>
        <w:rPr>
          <w:rFonts w:ascii="Calibri" w:hAnsi="Calibri" w:cs="Arial"/>
          <w:sz w:val="22"/>
          <w:szCs w:val="22"/>
        </w:rPr>
        <w:t>at all times</w:t>
      </w:r>
      <w:proofErr w:type="gramEnd"/>
      <w:r>
        <w:rPr>
          <w:rFonts w:ascii="Calibri" w:hAnsi="Calibri" w:cs="Arial"/>
          <w:sz w:val="22"/>
          <w:szCs w:val="22"/>
        </w:rPr>
        <w:t>.</w:t>
      </w:r>
    </w:p>
    <w:p w14:paraId="181E61D6" w14:textId="77777777" w:rsidR="003D7B1B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609C061D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The use of alcohol and/or drugs or engaging in sexual relationships (between two young people) should not be </w:t>
      </w:r>
      <w:r>
        <w:rPr>
          <w:rFonts w:ascii="Calibri" w:hAnsi="Calibri" w:cs="Arial"/>
          <w:sz w:val="22"/>
          <w:szCs w:val="22"/>
        </w:rPr>
        <w:t>allowed</w:t>
      </w:r>
      <w:r w:rsidRPr="002D4146">
        <w:rPr>
          <w:rFonts w:ascii="Calibri" w:hAnsi="Calibri" w:cs="Arial"/>
          <w:sz w:val="22"/>
          <w:szCs w:val="22"/>
        </w:rPr>
        <w:t>, even if the local legislation relating to these behaviours is more lenient than in Scotland.</w:t>
      </w:r>
      <w:r w:rsidRPr="009D1AE2">
        <w:rPr>
          <w:rFonts w:ascii="Calibri" w:hAnsi="Calibri" w:cs="Arial"/>
          <w:noProof/>
          <w:sz w:val="22"/>
          <w:szCs w:val="22"/>
        </w:rPr>
        <w:t xml:space="preserve"> </w:t>
      </w:r>
    </w:p>
    <w:p w14:paraId="5CA3694A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040B2529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 w:rsidRPr="002D4146">
        <w:rPr>
          <w:rFonts w:ascii="Calibri" w:hAnsi="Calibri" w:cs="Arial"/>
          <w:sz w:val="22"/>
          <w:szCs w:val="22"/>
        </w:rPr>
        <w:t xml:space="preserve">Group leaders should </w:t>
      </w:r>
      <w:r>
        <w:rPr>
          <w:rFonts w:ascii="Calibri" w:hAnsi="Calibri" w:cs="Arial"/>
          <w:sz w:val="22"/>
          <w:szCs w:val="22"/>
        </w:rPr>
        <w:t>keep</w:t>
      </w:r>
      <w:r w:rsidRPr="002D4146">
        <w:rPr>
          <w:rFonts w:ascii="Calibri" w:hAnsi="Calibri" w:cs="Arial"/>
          <w:sz w:val="22"/>
          <w:szCs w:val="22"/>
        </w:rPr>
        <w:t xml:space="preserve"> an overview of the wellbeing of all children and try to identify issues early </w:t>
      </w:r>
      <w:r>
        <w:rPr>
          <w:rFonts w:ascii="Calibri" w:hAnsi="Calibri" w:cs="Arial"/>
          <w:sz w:val="22"/>
          <w:szCs w:val="22"/>
        </w:rPr>
        <w:t>on</w:t>
      </w:r>
      <w:r w:rsidRPr="002D4146">
        <w:rPr>
          <w:rFonts w:ascii="Calibri" w:hAnsi="Calibri" w:cs="Arial"/>
          <w:sz w:val="22"/>
          <w:szCs w:val="22"/>
        </w:rPr>
        <w:t xml:space="preserve"> to resolve them quickly. Children can be encouraged to participate in this process. For example, by taking turns to complete a daily diary as </w:t>
      </w:r>
      <w:r>
        <w:rPr>
          <w:rFonts w:ascii="Calibri" w:hAnsi="Calibri" w:cs="Arial"/>
          <w:sz w:val="22"/>
          <w:szCs w:val="22"/>
        </w:rPr>
        <w:t>a</w:t>
      </w:r>
      <w:r w:rsidRPr="002D4146">
        <w:rPr>
          <w:rFonts w:ascii="Calibri" w:hAnsi="Calibri" w:cs="Arial"/>
          <w:sz w:val="22"/>
          <w:szCs w:val="22"/>
        </w:rPr>
        <w:t xml:space="preserve"> way for them to communicate (both positive and negative) </w:t>
      </w:r>
      <w:r>
        <w:rPr>
          <w:rFonts w:ascii="Calibri" w:hAnsi="Calibri" w:cs="Arial"/>
          <w:sz w:val="22"/>
          <w:szCs w:val="22"/>
        </w:rPr>
        <w:t>things that they</w:t>
      </w:r>
      <w:r w:rsidRPr="002D4146">
        <w:rPr>
          <w:rFonts w:ascii="Calibri" w:hAnsi="Calibri" w:cs="Arial"/>
          <w:sz w:val="22"/>
          <w:szCs w:val="22"/>
        </w:rPr>
        <w:t xml:space="preserve"> want </w:t>
      </w:r>
      <w:r>
        <w:rPr>
          <w:rFonts w:ascii="Calibri" w:hAnsi="Calibri" w:cs="Arial"/>
          <w:sz w:val="22"/>
          <w:szCs w:val="22"/>
        </w:rPr>
        <w:t>the group leaders</w:t>
      </w:r>
      <w:r w:rsidRPr="002D4146">
        <w:rPr>
          <w:rFonts w:ascii="Calibri" w:hAnsi="Calibri" w:cs="Arial"/>
          <w:sz w:val="22"/>
          <w:szCs w:val="22"/>
        </w:rPr>
        <w:t xml:space="preserve"> to know.</w:t>
      </w:r>
    </w:p>
    <w:p w14:paraId="3A9D513D" w14:textId="77777777" w:rsidR="003D7B1B" w:rsidRPr="002D4146" w:rsidRDefault="003D7B1B" w:rsidP="003D7B1B">
      <w:pPr>
        <w:ind w:left="720"/>
        <w:jc w:val="both"/>
        <w:rPr>
          <w:rFonts w:ascii="Calibri" w:hAnsi="Calibri" w:cs="Arial"/>
          <w:b/>
          <w:i/>
          <w:sz w:val="22"/>
          <w:szCs w:val="22"/>
        </w:rPr>
      </w:pPr>
    </w:p>
    <w:p w14:paraId="4042659B" w14:textId="77777777" w:rsidR="003D7B1B" w:rsidRPr="00EF1F13" w:rsidRDefault="003D7B1B" w:rsidP="003D7B1B">
      <w:pPr>
        <w:jc w:val="both"/>
        <w:rPr>
          <w:rFonts w:ascii="Calibri" w:hAnsi="Calibri" w:cs="Arial"/>
          <w:b/>
          <w:sz w:val="22"/>
          <w:szCs w:val="22"/>
        </w:rPr>
      </w:pPr>
      <w:r w:rsidRPr="00EF1F13">
        <w:rPr>
          <w:rFonts w:ascii="Calibri" w:hAnsi="Calibri" w:cs="Arial"/>
          <w:b/>
          <w:sz w:val="22"/>
          <w:szCs w:val="22"/>
        </w:rPr>
        <w:t>After the Trip</w:t>
      </w:r>
    </w:p>
    <w:p w14:paraId="4E40B9FC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It is</w:t>
      </w:r>
      <w:r w:rsidRPr="002D4146">
        <w:rPr>
          <w:rFonts w:ascii="Calibri" w:hAnsi="Calibri" w:cs="Arial"/>
          <w:sz w:val="22"/>
          <w:szCs w:val="22"/>
        </w:rPr>
        <w:t xml:space="preserve"> recommended</w:t>
      </w:r>
      <w:r>
        <w:rPr>
          <w:rFonts w:ascii="Calibri" w:hAnsi="Calibri" w:cs="Arial"/>
          <w:sz w:val="22"/>
          <w:szCs w:val="22"/>
        </w:rPr>
        <w:t xml:space="preserve"> that</w:t>
      </w:r>
      <w:r w:rsidRPr="002D4146">
        <w:rPr>
          <w:rFonts w:ascii="Calibri" w:hAnsi="Calibri" w:cs="Arial"/>
          <w:sz w:val="22"/>
          <w:szCs w:val="22"/>
        </w:rPr>
        <w:t xml:space="preserve"> everyone involved in the trip, including the children</w:t>
      </w:r>
      <w:r>
        <w:rPr>
          <w:rFonts w:ascii="Calibri" w:hAnsi="Calibri" w:cs="Arial"/>
          <w:sz w:val="22"/>
          <w:szCs w:val="22"/>
        </w:rPr>
        <w:t xml:space="preserve">, takes part in a debrief to </w:t>
      </w:r>
      <w:r w:rsidRPr="002D4146">
        <w:rPr>
          <w:rFonts w:ascii="Calibri" w:hAnsi="Calibri" w:cs="Arial"/>
          <w:sz w:val="22"/>
          <w:szCs w:val="22"/>
        </w:rPr>
        <w:t xml:space="preserve">reflect on what went well, not so well and what could </w:t>
      </w:r>
      <w:r>
        <w:rPr>
          <w:rFonts w:ascii="Calibri" w:hAnsi="Calibri" w:cs="Arial"/>
          <w:sz w:val="22"/>
          <w:szCs w:val="22"/>
        </w:rPr>
        <w:t>be</w:t>
      </w:r>
      <w:r w:rsidRPr="002D4146">
        <w:rPr>
          <w:rFonts w:ascii="Calibri" w:hAnsi="Calibri" w:cs="Arial"/>
          <w:sz w:val="22"/>
          <w:szCs w:val="22"/>
        </w:rPr>
        <w:t xml:space="preserve"> done differently</w:t>
      </w:r>
      <w:r>
        <w:rPr>
          <w:rFonts w:ascii="Calibri" w:hAnsi="Calibri" w:cs="Arial"/>
          <w:sz w:val="22"/>
          <w:szCs w:val="22"/>
        </w:rPr>
        <w:t xml:space="preserve"> next time</w:t>
      </w:r>
      <w:r w:rsidRPr="002D4146">
        <w:rPr>
          <w:rFonts w:ascii="Calibri" w:hAnsi="Calibri" w:cs="Arial"/>
          <w:sz w:val="22"/>
          <w:szCs w:val="22"/>
        </w:rPr>
        <w:t xml:space="preserve">. </w:t>
      </w:r>
    </w:p>
    <w:p w14:paraId="242BC7C0" w14:textId="77777777" w:rsidR="003D7B1B" w:rsidRPr="002D4146" w:rsidRDefault="003D7B1B" w:rsidP="003D7B1B">
      <w:pPr>
        <w:jc w:val="both"/>
        <w:rPr>
          <w:rFonts w:ascii="Calibri" w:hAnsi="Calibri" w:cs="Arial"/>
          <w:sz w:val="22"/>
          <w:szCs w:val="22"/>
        </w:rPr>
      </w:pPr>
    </w:p>
    <w:p w14:paraId="15C57AEB" w14:textId="77777777" w:rsidR="00FF179B" w:rsidRDefault="00FF179B" w:rsidP="003D7B1B">
      <w:pPr>
        <w:jc w:val="both"/>
        <w:rPr>
          <w:rFonts w:ascii="Calibri" w:hAnsi="Calibri" w:cs="Arial"/>
          <w:sz w:val="22"/>
          <w:szCs w:val="22"/>
        </w:rPr>
      </w:pPr>
    </w:p>
    <w:p w14:paraId="04B1BD01" w14:textId="77777777" w:rsidR="00FF179B" w:rsidRDefault="00FF179B" w:rsidP="003D7B1B">
      <w:pPr>
        <w:jc w:val="both"/>
        <w:rPr>
          <w:rFonts w:ascii="Calibri" w:hAnsi="Calibri" w:cs="Arial"/>
          <w:sz w:val="22"/>
          <w:szCs w:val="22"/>
        </w:rPr>
      </w:pPr>
    </w:p>
    <w:p w14:paraId="447E5ED3" w14:textId="3A69C578" w:rsidR="00FF179B" w:rsidRPr="00FF179B" w:rsidRDefault="00FF179B" w:rsidP="00FF179B">
      <w:pPr>
        <w:shd w:val="clear" w:color="auto" w:fill="00206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FFFF" w:themeColor="background1"/>
        </w:rPr>
      </w:pPr>
      <w:r w:rsidRPr="00FF179B">
        <w:rPr>
          <w:rFonts w:asciiTheme="minorHAnsi" w:hAnsiTheme="minorHAnsi" w:cstheme="minorHAnsi"/>
          <w:b/>
          <w:bCs/>
          <w:color w:val="FFFFFF" w:themeColor="background1"/>
        </w:rPr>
        <w:lastRenderedPageBreak/>
        <w:t>Checklist for o</w:t>
      </w:r>
      <w:r w:rsidRPr="00FF179B">
        <w:rPr>
          <w:rFonts w:asciiTheme="minorHAnsi" w:hAnsiTheme="minorHAnsi" w:cstheme="minorHAnsi"/>
          <w:b/>
          <w:bCs/>
          <w:color w:val="FFFFFF" w:themeColor="background1"/>
        </w:rPr>
        <w:t>vernight trips and/or travel abroad</w:t>
      </w:r>
    </w:p>
    <w:p w14:paraId="48CC1869" w14:textId="14A7AD78" w:rsidR="00FF179B" w:rsidRPr="00FF179B" w:rsidRDefault="00FF179B" w:rsidP="00FF1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br/>
      </w:r>
      <w:r w:rsidRPr="00FF179B">
        <w:rPr>
          <w:rFonts w:asciiTheme="minorHAnsi" w:hAnsiTheme="minorHAnsi" w:cstheme="minorHAnsi"/>
          <w:b/>
          <w:bCs/>
          <w:sz w:val="22"/>
          <w:szCs w:val="22"/>
        </w:rPr>
        <w:t>Purpose of the trip</w:t>
      </w:r>
    </w:p>
    <w:p w14:paraId="58D152ED" w14:textId="77777777" w:rsidR="00FF179B" w:rsidRPr="00FF179B" w:rsidRDefault="00FF179B" w:rsidP="00FF179B">
      <w:pPr>
        <w:numPr>
          <w:ilvl w:val="0"/>
          <w:numId w:val="2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276" w:lineRule="auto"/>
        <w:ind w:left="426" w:firstLine="11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noProof/>
          <w:sz w:val="22"/>
          <w:szCs w:val="22"/>
        </w:rPr>
        <w:t>Competition</w:t>
      </w:r>
    </w:p>
    <w:p w14:paraId="716745AE" w14:textId="77777777" w:rsidR="00FF179B" w:rsidRPr="00FF179B" w:rsidRDefault="00FF179B" w:rsidP="00FF179B">
      <w:pPr>
        <w:numPr>
          <w:ilvl w:val="0"/>
          <w:numId w:val="2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276" w:lineRule="auto"/>
        <w:ind w:left="426" w:firstLine="11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noProof/>
          <w:sz w:val="22"/>
          <w:szCs w:val="22"/>
        </w:rPr>
        <w:t>Training</w:t>
      </w:r>
    </w:p>
    <w:p w14:paraId="21E92085" w14:textId="77777777" w:rsidR="00FF179B" w:rsidRPr="00FF179B" w:rsidRDefault="00FF179B" w:rsidP="00FF179B">
      <w:pPr>
        <w:numPr>
          <w:ilvl w:val="0"/>
          <w:numId w:val="2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276" w:lineRule="auto"/>
        <w:ind w:left="426" w:firstLine="11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noProof/>
          <w:sz w:val="22"/>
          <w:szCs w:val="22"/>
        </w:rPr>
        <w:t>Social</w:t>
      </w:r>
    </w:p>
    <w:p w14:paraId="07914EFC" w14:textId="77777777" w:rsidR="00FF179B" w:rsidRPr="00FF179B" w:rsidRDefault="00FF179B" w:rsidP="00FF179B">
      <w:pPr>
        <w:numPr>
          <w:ilvl w:val="0"/>
          <w:numId w:val="2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firstLine="11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Other (specify)</w:t>
      </w:r>
    </w:p>
    <w:p w14:paraId="6C8FC3A7" w14:textId="77777777" w:rsidR="00FF179B" w:rsidRPr="00FF179B" w:rsidRDefault="00FF179B" w:rsidP="00FF179B">
      <w:pPr>
        <w:numPr>
          <w:ilvl w:val="0"/>
          <w:numId w:val="2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firstLine="11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noProof/>
          <w:sz w:val="22"/>
          <w:szCs w:val="22"/>
        </w:rPr>
        <w:t>Combination, please state:_______________________________________________</w:t>
      </w:r>
    </w:p>
    <w:p w14:paraId="6251E104" w14:textId="77777777" w:rsidR="00FF179B" w:rsidRPr="00FF179B" w:rsidRDefault="00FF179B" w:rsidP="00FF179B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7A324053" w14:textId="77777777" w:rsidR="00FF179B" w:rsidRPr="00FF179B" w:rsidRDefault="00FF179B" w:rsidP="00FF179B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Planning</w:t>
      </w:r>
    </w:p>
    <w:p w14:paraId="74DAA33D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When</w:t>
      </w:r>
    </w:p>
    <w:p w14:paraId="02B55B5E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Where</w:t>
      </w:r>
    </w:p>
    <w:p w14:paraId="027ED089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Who (staff / volunteers / participants)</w:t>
      </w:r>
    </w:p>
    <w:p w14:paraId="5612D1C4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Risk assessment of activity</w:t>
      </w:r>
    </w:p>
    <w:p w14:paraId="2B062D4F" w14:textId="77777777" w:rsidR="00FF179B" w:rsidRPr="00FF179B" w:rsidRDefault="00FF179B" w:rsidP="00FF179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04EB1F" w14:textId="77777777" w:rsidR="00FF179B" w:rsidRPr="00FF179B" w:rsidRDefault="00FF179B" w:rsidP="00FF179B">
      <w:p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Communication with parents</w:t>
      </w:r>
    </w:p>
    <w:p w14:paraId="02BCB951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Destination, activity and accommodation details (address / telephone)</w:t>
      </w:r>
    </w:p>
    <w:p w14:paraId="1D1DFC9E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Name/number of lead club link or team manager</w:t>
      </w:r>
    </w:p>
    <w:p w14:paraId="227108FA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Competition details</w:t>
      </w:r>
    </w:p>
    <w:p w14:paraId="6572258D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Kit and equipment list</w:t>
      </w:r>
    </w:p>
    <w:p w14:paraId="67177E0B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Emergency procedures, home contact</w:t>
      </w:r>
    </w:p>
    <w:p w14:paraId="0B4B5473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Consent form</w:t>
      </w:r>
    </w:p>
    <w:p w14:paraId="63F37B32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Information re medical conditions (including allergies) or impairments, and medication</w:t>
      </w:r>
    </w:p>
    <w:p w14:paraId="0ECA0894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Code of conduct for trip</w:t>
      </w:r>
    </w:p>
    <w:p w14:paraId="77B7E051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Child Protection arrangements (reporting concerns, supervision ratios etc.)</w:t>
      </w:r>
    </w:p>
    <w:p w14:paraId="6425795C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Process for parent contacting coach or young person</w:t>
      </w:r>
    </w:p>
    <w:p w14:paraId="0CADBB08" w14:textId="77777777" w:rsidR="00FF179B" w:rsidRPr="00FF179B" w:rsidRDefault="00FF179B" w:rsidP="00FF179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 xml:space="preserve">Process for young person contacting parent </w:t>
      </w:r>
    </w:p>
    <w:p w14:paraId="7FECD800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C277DBF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F179B">
        <w:rPr>
          <w:rFonts w:asciiTheme="minorHAnsi" w:hAnsiTheme="minorHAnsi" w:cstheme="minorHAnsi"/>
          <w:b/>
          <w:bCs/>
          <w:sz w:val="22"/>
          <w:szCs w:val="22"/>
        </w:rPr>
        <w:t>Transport</w:t>
      </w:r>
    </w:p>
    <w:p w14:paraId="520FEB11" w14:textId="77777777" w:rsidR="00FF179B" w:rsidRPr="00FF179B" w:rsidRDefault="00FF179B" w:rsidP="00FF179B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Drop off/pick up times</w:t>
      </w:r>
    </w:p>
    <w:p w14:paraId="47B9CD7B" w14:textId="77777777" w:rsidR="00FF179B" w:rsidRPr="00FF179B" w:rsidRDefault="00FF179B" w:rsidP="00FF179B">
      <w:pPr>
        <w:pStyle w:val="Default"/>
        <w:widowControl w:val="0"/>
        <w:numPr>
          <w:ilvl w:val="0"/>
          <w:numId w:val="5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Journey times and stopping points</w:t>
      </w:r>
    </w:p>
    <w:p w14:paraId="3E0CCD83" w14:textId="77777777" w:rsidR="00FF179B" w:rsidRPr="00FF179B" w:rsidRDefault="00FF179B" w:rsidP="00FF179B">
      <w:pPr>
        <w:pStyle w:val="Default"/>
        <w:widowControl w:val="0"/>
        <w:numPr>
          <w:ilvl w:val="0"/>
          <w:numId w:val="5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Supervision</w:t>
      </w:r>
    </w:p>
    <w:p w14:paraId="0C34EEAA" w14:textId="77777777" w:rsidR="00FF179B" w:rsidRPr="00FF179B" w:rsidRDefault="00FF179B" w:rsidP="00FF179B">
      <w:pPr>
        <w:pStyle w:val="Default"/>
        <w:widowControl w:val="0"/>
        <w:numPr>
          <w:ilvl w:val="0"/>
          <w:numId w:val="5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Suitability and accessibility</w:t>
      </w:r>
    </w:p>
    <w:p w14:paraId="65B49B97" w14:textId="77777777" w:rsidR="00FF179B" w:rsidRPr="00FF179B" w:rsidRDefault="00FF179B" w:rsidP="00FF179B">
      <w:pPr>
        <w:pStyle w:val="Default"/>
        <w:widowControl w:val="0"/>
        <w:numPr>
          <w:ilvl w:val="0"/>
          <w:numId w:val="5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Drivers checked</w:t>
      </w:r>
    </w:p>
    <w:p w14:paraId="5CC1D3A9" w14:textId="77777777" w:rsidR="00FF179B" w:rsidRPr="00FF179B" w:rsidRDefault="00FF179B" w:rsidP="00FF179B">
      <w:pPr>
        <w:pStyle w:val="Default"/>
        <w:widowControl w:val="0"/>
        <w:numPr>
          <w:ilvl w:val="0"/>
          <w:numId w:val="5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Insurance</w:t>
      </w:r>
    </w:p>
    <w:p w14:paraId="12E1D223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75716" w14:textId="77777777" w:rsidR="00FF179B" w:rsidRPr="00FF179B" w:rsidRDefault="00FF179B" w:rsidP="00FF179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Accommodation</w:t>
      </w:r>
    </w:p>
    <w:p w14:paraId="57E4E70B" w14:textId="77777777" w:rsidR="00FF179B" w:rsidRPr="00FF179B" w:rsidRDefault="00FF179B" w:rsidP="00FF179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Type (hotel, hostel, hosting, camping etc.)</w:t>
      </w:r>
    </w:p>
    <w:p w14:paraId="03807B2C" w14:textId="77777777" w:rsidR="00FF179B" w:rsidRPr="00FF179B" w:rsidRDefault="00FF179B" w:rsidP="00FF179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Pre-event visit and risk assessment made including insurance checks</w:t>
      </w:r>
    </w:p>
    <w:p w14:paraId="73020938" w14:textId="77777777" w:rsidR="00FF179B" w:rsidRPr="00FF179B" w:rsidRDefault="00FF179B" w:rsidP="00FF179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Catering, special diets, food allergies</w:t>
      </w:r>
    </w:p>
    <w:p w14:paraId="30289910" w14:textId="77777777" w:rsidR="00FF179B" w:rsidRPr="00FF179B" w:rsidRDefault="00FF179B" w:rsidP="00FF179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Suitability for group, including accessibility</w:t>
      </w:r>
    </w:p>
    <w:p w14:paraId="2084CE0F" w14:textId="77777777" w:rsidR="00FF179B" w:rsidRPr="00FF179B" w:rsidRDefault="00FF179B" w:rsidP="00FF179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Room lists</w:t>
      </w:r>
    </w:p>
    <w:p w14:paraId="21E1E7B9" w14:textId="77777777" w:rsidR="00FF179B" w:rsidRPr="00FF179B" w:rsidRDefault="00FF179B" w:rsidP="00FF179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Supervising adults’ separate sleeping arrangements</w:t>
      </w:r>
    </w:p>
    <w:p w14:paraId="7283689D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6514905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F179B">
        <w:rPr>
          <w:rFonts w:asciiTheme="minorHAnsi" w:hAnsiTheme="minorHAnsi" w:cstheme="minorHAnsi"/>
          <w:b/>
          <w:bCs/>
          <w:sz w:val="22"/>
          <w:szCs w:val="22"/>
        </w:rPr>
        <w:t>Preparing athletes</w:t>
      </w:r>
    </w:p>
    <w:p w14:paraId="676B1390" w14:textId="77777777" w:rsidR="00FF179B" w:rsidRPr="00FF179B" w:rsidRDefault="00FF179B" w:rsidP="00FF179B">
      <w:pPr>
        <w:pStyle w:val="Default"/>
        <w:widowControl w:val="0"/>
        <w:numPr>
          <w:ilvl w:val="0"/>
          <w:numId w:val="13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Local culture, language</w:t>
      </w:r>
    </w:p>
    <w:p w14:paraId="11DA77D9" w14:textId="77777777" w:rsidR="00FF179B" w:rsidRPr="00FF179B" w:rsidRDefault="00FF179B" w:rsidP="00FF179B">
      <w:pPr>
        <w:pStyle w:val="Default"/>
        <w:widowControl w:val="0"/>
        <w:numPr>
          <w:ilvl w:val="0"/>
          <w:numId w:val="13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Expectations on dress and behaviour</w:t>
      </w:r>
    </w:p>
    <w:p w14:paraId="05346EF7" w14:textId="77777777" w:rsidR="00FF179B" w:rsidRPr="00FF179B" w:rsidRDefault="00FF179B" w:rsidP="00FF179B">
      <w:pPr>
        <w:pStyle w:val="Default"/>
        <w:widowControl w:val="0"/>
        <w:numPr>
          <w:ilvl w:val="0"/>
          <w:numId w:val="13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lastRenderedPageBreak/>
        <w:t>Food and drink</w:t>
      </w:r>
    </w:p>
    <w:p w14:paraId="4791B6DF" w14:textId="77777777" w:rsidR="00FF179B" w:rsidRPr="00FF179B" w:rsidRDefault="00FF179B" w:rsidP="00FF179B">
      <w:pPr>
        <w:pStyle w:val="Default"/>
        <w:widowControl w:val="0"/>
        <w:numPr>
          <w:ilvl w:val="0"/>
          <w:numId w:val="13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Currency</w:t>
      </w:r>
    </w:p>
    <w:p w14:paraId="3C216B3E" w14:textId="77777777" w:rsidR="00FF179B" w:rsidRPr="00FF179B" w:rsidRDefault="00FF179B" w:rsidP="00FF179B">
      <w:pPr>
        <w:pStyle w:val="Default"/>
        <w:widowControl w:val="0"/>
        <w:numPr>
          <w:ilvl w:val="0"/>
          <w:numId w:val="13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Telephones</w:t>
      </w:r>
    </w:p>
    <w:p w14:paraId="691C0861" w14:textId="77777777" w:rsidR="00FF179B" w:rsidRPr="00FF179B" w:rsidRDefault="00FF179B" w:rsidP="00FF179B">
      <w:pPr>
        <w:pStyle w:val="Default"/>
        <w:widowControl w:val="0"/>
        <w:numPr>
          <w:ilvl w:val="0"/>
          <w:numId w:val="13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Maps of area</w:t>
      </w:r>
    </w:p>
    <w:p w14:paraId="737A6FCA" w14:textId="77777777" w:rsidR="00FF179B" w:rsidRPr="00FF179B" w:rsidRDefault="00FF179B" w:rsidP="00FF179B">
      <w:pPr>
        <w:pStyle w:val="Default"/>
        <w:widowControl w:val="0"/>
        <w:numPr>
          <w:ilvl w:val="0"/>
          <w:numId w:val="13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Safe sport away information</w:t>
      </w:r>
    </w:p>
    <w:p w14:paraId="3B1F9092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4F9F200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F179B">
        <w:rPr>
          <w:rFonts w:asciiTheme="minorHAnsi" w:hAnsiTheme="minorHAnsi" w:cstheme="minorHAnsi"/>
          <w:b/>
          <w:sz w:val="22"/>
          <w:szCs w:val="22"/>
        </w:rPr>
        <w:t>Supervision and staffing</w:t>
      </w:r>
    </w:p>
    <w:p w14:paraId="43C5D659" w14:textId="77777777" w:rsidR="00FF179B" w:rsidRPr="00FF179B" w:rsidRDefault="00FF179B" w:rsidP="00FF179B">
      <w:pPr>
        <w:pStyle w:val="Default"/>
        <w:widowControl w:val="0"/>
        <w:numPr>
          <w:ilvl w:val="0"/>
          <w:numId w:val="6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Ratio of staff to athletes</w:t>
      </w:r>
    </w:p>
    <w:p w14:paraId="17BCE0D6" w14:textId="77777777" w:rsidR="00FF179B" w:rsidRPr="00FF179B" w:rsidRDefault="00FF179B" w:rsidP="00FF179B">
      <w:pPr>
        <w:pStyle w:val="Default"/>
        <w:widowControl w:val="0"/>
        <w:numPr>
          <w:ilvl w:val="0"/>
          <w:numId w:val="6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Male/female</w:t>
      </w:r>
    </w:p>
    <w:p w14:paraId="440A36AD" w14:textId="77777777" w:rsidR="00FF179B" w:rsidRPr="00FF179B" w:rsidRDefault="00FF179B" w:rsidP="00FF179B">
      <w:pPr>
        <w:pStyle w:val="Default"/>
        <w:widowControl w:val="0"/>
        <w:numPr>
          <w:ilvl w:val="0"/>
          <w:numId w:val="6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Cover for all in-sport and free time periods</w:t>
      </w:r>
    </w:p>
    <w:p w14:paraId="56E068E2" w14:textId="77777777" w:rsidR="00FF179B" w:rsidRPr="00FF179B" w:rsidRDefault="00FF179B" w:rsidP="00FF179B">
      <w:pPr>
        <w:pStyle w:val="Default"/>
        <w:widowControl w:val="0"/>
        <w:numPr>
          <w:ilvl w:val="0"/>
          <w:numId w:val="6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Specialist carers</w:t>
      </w:r>
    </w:p>
    <w:p w14:paraId="7A247E5D" w14:textId="77777777" w:rsidR="00FF179B" w:rsidRPr="00FF179B" w:rsidRDefault="00FF179B" w:rsidP="00FF179B">
      <w:pPr>
        <w:pStyle w:val="Default"/>
        <w:widowControl w:val="0"/>
        <w:numPr>
          <w:ilvl w:val="0"/>
          <w:numId w:val="6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Clear responsibilities</w:t>
      </w:r>
    </w:p>
    <w:p w14:paraId="6510B4F0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CFA3E78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F179B">
        <w:rPr>
          <w:rFonts w:asciiTheme="minorHAnsi" w:hAnsiTheme="minorHAnsi" w:cstheme="minorHAnsi"/>
          <w:b/>
          <w:bCs/>
          <w:sz w:val="22"/>
          <w:szCs w:val="22"/>
        </w:rPr>
        <w:t>Documentation</w:t>
      </w:r>
    </w:p>
    <w:p w14:paraId="373B4EEC" w14:textId="77777777" w:rsidR="00FF179B" w:rsidRPr="00FF179B" w:rsidRDefault="00FF179B" w:rsidP="00FF179B">
      <w:pPr>
        <w:pStyle w:val="Default"/>
        <w:widowControl w:val="0"/>
        <w:numPr>
          <w:ilvl w:val="0"/>
          <w:numId w:val="12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Travel tickets</w:t>
      </w:r>
    </w:p>
    <w:p w14:paraId="794F7897" w14:textId="77777777" w:rsidR="00FF179B" w:rsidRPr="00FF179B" w:rsidRDefault="00FF179B" w:rsidP="00FF179B">
      <w:pPr>
        <w:pStyle w:val="Default"/>
        <w:widowControl w:val="0"/>
        <w:numPr>
          <w:ilvl w:val="0"/>
          <w:numId w:val="12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Passports, visas</w:t>
      </w:r>
    </w:p>
    <w:p w14:paraId="78D23648" w14:textId="77777777" w:rsidR="00FF179B" w:rsidRPr="00FF179B" w:rsidRDefault="00FF179B" w:rsidP="00FF179B">
      <w:pPr>
        <w:pStyle w:val="Default"/>
        <w:widowControl w:val="0"/>
        <w:numPr>
          <w:ilvl w:val="0"/>
          <w:numId w:val="12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 xml:space="preserve">Check </w:t>
      </w:r>
      <w:proofErr w:type="spellStart"/>
      <w:proofErr w:type="gramStart"/>
      <w:r w:rsidRPr="00FF179B">
        <w:rPr>
          <w:rFonts w:asciiTheme="minorHAnsi" w:hAnsiTheme="minorHAnsi" w:cstheme="minorHAnsi"/>
          <w:sz w:val="22"/>
          <w:szCs w:val="22"/>
        </w:rPr>
        <w:t>non EU</w:t>
      </w:r>
      <w:proofErr w:type="spellEnd"/>
      <w:proofErr w:type="gramEnd"/>
      <w:r w:rsidRPr="00FF179B">
        <w:rPr>
          <w:rFonts w:asciiTheme="minorHAnsi" w:hAnsiTheme="minorHAnsi" w:cstheme="minorHAnsi"/>
          <w:sz w:val="22"/>
          <w:szCs w:val="22"/>
        </w:rPr>
        <w:t xml:space="preserve"> nationals</w:t>
      </w:r>
    </w:p>
    <w:p w14:paraId="33796B0F" w14:textId="77777777" w:rsidR="00FF179B" w:rsidRPr="00FF179B" w:rsidRDefault="00FF179B" w:rsidP="00FF179B">
      <w:pPr>
        <w:pStyle w:val="Default"/>
        <w:widowControl w:val="0"/>
        <w:numPr>
          <w:ilvl w:val="0"/>
          <w:numId w:val="12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 xml:space="preserve">Accommodation and travel booking documents  </w:t>
      </w:r>
    </w:p>
    <w:p w14:paraId="540CDE83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CC12D0C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F179B">
        <w:rPr>
          <w:rFonts w:asciiTheme="minorHAnsi" w:hAnsiTheme="minorHAnsi" w:cstheme="minorHAnsi"/>
          <w:b/>
          <w:sz w:val="22"/>
          <w:szCs w:val="22"/>
        </w:rPr>
        <w:t>Insurance</w:t>
      </w:r>
    </w:p>
    <w:p w14:paraId="69E9D696" w14:textId="77777777" w:rsidR="00FF179B" w:rsidRPr="00FF179B" w:rsidRDefault="00FF179B" w:rsidP="00FF179B">
      <w:pPr>
        <w:pStyle w:val="Default"/>
        <w:widowControl w:val="0"/>
        <w:numPr>
          <w:ilvl w:val="0"/>
          <w:numId w:val="8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Liability</w:t>
      </w:r>
    </w:p>
    <w:p w14:paraId="4ADA1F4B" w14:textId="77777777" w:rsidR="00FF179B" w:rsidRPr="00FF179B" w:rsidRDefault="00FF179B" w:rsidP="00FF179B">
      <w:pPr>
        <w:pStyle w:val="Default"/>
        <w:widowControl w:val="0"/>
        <w:numPr>
          <w:ilvl w:val="0"/>
          <w:numId w:val="8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Accident</w:t>
      </w:r>
    </w:p>
    <w:p w14:paraId="2CEF622E" w14:textId="77777777" w:rsidR="00FF179B" w:rsidRPr="00FF179B" w:rsidRDefault="00FF179B" w:rsidP="00FF179B">
      <w:pPr>
        <w:pStyle w:val="Default"/>
        <w:widowControl w:val="0"/>
        <w:numPr>
          <w:ilvl w:val="0"/>
          <w:numId w:val="8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Medical</w:t>
      </w:r>
    </w:p>
    <w:p w14:paraId="769641B2" w14:textId="77777777" w:rsidR="00FF179B" w:rsidRPr="00FF179B" w:rsidRDefault="00FF179B" w:rsidP="00FF179B">
      <w:pPr>
        <w:pStyle w:val="Default"/>
        <w:widowControl w:val="0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D633256" w14:textId="77777777" w:rsidR="00FF179B" w:rsidRPr="00FF179B" w:rsidRDefault="00FF179B" w:rsidP="00FF179B">
      <w:pPr>
        <w:spacing w:before="4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Hosting or being hosted</w:t>
      </w:r>
    </w:p>
    <w:p w14:paraId="618F0400" w14:textId="77777777" w:rsidR="00FF179B" w:rsidRPr="00FF179B" w:rsidRDefault="00FF179B" w:rsidP="00FF179B">
      <w:pPr>
        <w:numPr>
          <w:ilvl w:val="0"/>
          <w:numId w:val="11"/>
        </w:numPr>
        <w:autoSpaceDE w:val="0"/>
        <w:autoSpaceDN w:val="0"/>
        <w:adjustRightInd w:val="0"/>
        <w:spacing w:before="40"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Hosts vetted</w:t>
      </w:r>
    </w:p>
    <w:p w14:paraId="46997075" w14:textId="77777777" w:rsidR="00FF179B" w:rsidRPr="00FF179B" w:rsidRDefault="00FF179B" w:rsidP="00FF179B">
      <w:pPr>
        <w:numPr>
          <w:ilvl w:val="0"/>
          <w:numId w:val="11"/>
        </w:numPr>
        <w:autoSpaceDE w:val="0"/>
        <w:autoSpaceDN w:val="0"/>
        <w:adjustRightInd w:val="0"/>
        <w:spacing w:before="40"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Hosts aware of any special requirements</w:t>
      </w:r>
    </w:p>
    <w:p w14:paraId="077C0708" w14:textId="77777777" w:rsidR="00FF179B" w:rsidRPr="00FF179B" w:rsidRDefault="00FF179B" w:rsidP="00FF179B">
      <w:pPr>
        <w:numPr>
          <w:ilvl w:val="0"/>
          <w:numId w:val="11"/>
        </w:numPr>
        <w:autoSpaceDE w:val="0"/>
        <w:autoSpaceDN w:val="0"/>
        <w:adjustRightInd w:val="0"/>
        <w:spacing w:before="40"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Language</w:t>
      </w:r>
    </w:p>
    <w:p w14:paraId="3C267F2B" w14:textId="77777777" w:rsidR="00FF179B" w:rsidRPr="00FF179B" w:rsidRDefault="00FF179B" w:rsidP="00FF179B">
      <w:pPr>
        <w:numPr>
          <w:ilvl w:val="0"/>
          <w:numId w:val="11"/>
        </w:numPr>
        <w:autoSpaceDE w:val="0"/>
        <w:autoSpaceDN w:val="0"/>
        <w:adjustRightInd w:val="0"/>
        <w:spacing w:before="40"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Transport arrangements</w:t>
      </w:r>
    </w:p>
    <w:p w14:paraId="2BE9767B" w14:textId="77777777" w:rsidR="00FF179B" w:rsidRPr="00FF179B" w:rsidRDefault="00FF179B" w:rsidP="00FF179B">
      <w:pPr>
        <w:numPr>
          <w:ilvl w:val="0"/>
          <w:numId w:val="11"/>
        </w:numPr>
        <w:autoSpaceDE w:val="0"/>
        <w:autoSpaceDN w:val="0"/>
        <w:adjustRightInd w:val="0"/>
        <w:spacing w:before="40"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Telephone contact</w:t>
      </w:r>
    </w:p>
    <w:p w14:paraId="367308B4" w14:textId="77777777" w:rsidR="00FF179B" w:rsidRPr="00FF179B" w:rsidRDefault="00FF179B" w:rsidP="00FF179B">
      <w:pPr>
        <w:numPr>
          <w:ilvl w:val="0"/>
          <w:numId w:val="11"/>
        </w:numPr>
        <w:autoSpaceDE w:val="0"/>
        <w:autoSpaceDN w:val="0"/>
        <w:adjustRightInd w:val="0"/>
        <w:spacing w:before="40" w:line="276" w:lineRule="auto"/>
        <w:ind w:firstLine="66"/>
        <w:rPr>
          <w:rFonts w:asciiTheme="minorHAnsi" w:hAnsiTheme="minorHAnsi" w:cstheme="minorHAnsi"/>
          <w:color w:val="000000"/>
          <w:sz w:val="22"/>
          <w:szCs w:val="22"/>
        </w:rPr>
      </w:pPr>
      <w:r w:rsidRPr="00FF179B">
        <w:rPr>
          <w:rFonts w:asciiTheme="minorHAnsi" w:hAnsiTheme="minorHAnsi" w:cstheme="minorHAnsi"/>
          <w:color w:val="000000"/>
          <w:sz w:val="22"/>
          <w:szCs w:val="22"/>
        </w:rPr>
        <w:t>Local map and information</w:t>
      </w:r>
    </w:p>
    <w:p w14:paraId="7621A7D2" w14:textId="77777777" w:rsidR="00FF179B" w:rsidRPr="00FF179B" w:rsidRDefault="00FF179B" w:rsidP="00FF179B">
      <w:pPr>
        <w:spacing w:before="4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430199B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F179B">
        <w:rPr>
          <w:rFonts w:asciiTheme="minorHAnsi" w:hAnsiTheme="minorHAnsi" w:cstheme="minorHAnsi"/>
          <w:b/>
          <w:sz w:val="22"/>
          <w:szCs w:val="22"/>
        </w:rPr>
        <w:t>Emergency procedures</w:t>
      </w:r>
    </w:p>
    <w:p w14:paraId="4452FB97" w14:textId="77777777" w:rsidR="00FF179B" w:rsidRPr="00FF179B" w:rsidRDefault="00FF179B" w:rsidP="00FF179B">
      <w:pPr>
        <w:pStyle w:val="Default"/>
        <w:widowControl w:val="0"/>
        <w:numPr>
          <w:ilvl w:val="0"/>
          <w:numId w:val="7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First aid</w:t>
      </w:r>
    </w:p>
    <w:p w14:paraId="3E8AB71B" w14:textId="77777777" w:rsidR="00FF179B" w:rsidRPr="00FF179B" w:rsidRDefault="00FF179B" w:rsidP="00FF179B">
      <w:pPr>
        <w:pStyle w:val="Default"/>
        <w:widowControl w:val="0"/>
        <w:numPr>
          <w:ilvl w:val="0"/>
          <w:numId w:val="7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Specific medical information available</w:t>
      </w:r>
    </w:p>
    <w:p w14:paraId="6A9F6C2F" w14:textId="77777777" w:rsidR="00FF179B" w:rsidRPr="00FF179B" w:rsidRDefault="00FF179B" w:rsidP="00FF179B">
      <w:pPr>
        <w:pStyle w:val="Default"/>
        <w:widowControl w:val="0"/>
        <w:numPr>
          <w:ilvl w:val="0"/>
          <w:numId w:val="7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Access to and administration of medication</w:t>
      </w:r>
    </w:p>
    <w:p w14:paraId="01063E11" w14:textId="77777777" w:rsidR="00FF179B" w:rsidRPr="00FF179B" w:rsidRDefault="00FF179B" w:rsidP="00FF179B">
      <w:pPr>
        <w:pStyle w:val="Default"/>
        <w:widowControl w:val="0"/>
        <w:numPr>
          <w:ilvl w:val="0"/>
          <w:numId w:val="7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Information on local emergency medical services, hospitals etc.</w:t>
      </w:r>
    </w:p>
    <w:p w14:paraId="6787B05F" w14:textId="77777777" w:rsidR="00FF179B" w:rsidRPr="00FF179B" w:rsidRDefault="00FF179B" w:rsidP="00FF179B">
      <w:pPr>
        <w:pStyle w:val="Default"/>
        <w:widowControl w:val="0"/>
        <w:numPr>
          <w:ilvl w:val="0"/>
          <w:numId w:val="7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Theme="minorHAnsi" w:hAnsiTheme="minorHAnsi" w:cstheme="minorHAnsi"/>
          <w:color w:val="auto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 xml:space="preserve">EHIC European Health Insurance Card (replacement for E111) form completed </w:t>
      </w:r>
      <w:r w:rsidRPr="00FF179B">
        <w:rPr>
          <w:rFonts w:asciiTheme="minorHAnsi" w:hAnsiTheme="minorHAnsi" w:cstheme="minorHAnsi"/>
          <w:color w:val="auto"/>
          <w:sz w:val="22"/>
          <w:szCs w:val="22"/>
        </w:rPr>
        <w:t xml:space="preserve">(EU visits). Further information: </w:t>
      </w:r>
      <w:hyperlink r:id="rId5" w:tgtFrame="_blank" w:history="1">
        <w:r w:rsidRPr="00FF179B">
          <w:rPr>
            <w:rFonts w:asciiTheme="minorHAnsi" w:hAnsiTheme="minorHAnsi" w:cstheme="minorHAnsi"/>
            <w:b/>
            <w:bCs/>
            <w:color w:val="auto"/>
            <w:sz w:val="22"/>
            <w:szCs w:val="22"/>
            <w:u w:val="single"/>
            <w:lang w:val="en"/>
          </w:rPr>
          <w:t>www.nhs.uk/Healthcareabroad</w:t>
        </w:r>
      </w:hyperlink>
    </w:p>
    <w:p w14:paraId="5B860E11" w14:textId="77777777" w:rsidR="00FF179B" w:rsidRPr="00FF179B" w:rsidRDefault="00FF179B" w:rsidP="00FF179B">
      <w:pPr>
        <w:pStyle w:val="Default"/>
        <w:widowControl w:val="0"/>
        <w:numPr>
          <w:ilvl w:val="0"/>
          <w:numId w:val="7"/>
        </w:numPr>
        <w:spacing w:line="276" w:lineRule="auto"/>
        <w:ind w:firstLine="66"/>
        <w:rPr>
          <w:rFonts w:asciiTheme="minorHAnsi" w:hAnsiTheme="minorHAnsi" w:cstheme="minorHAnsi"/>
          <w:color w:val="auto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Details of British embassy/consulate</w:t>
      </w:r>
    </w:p>
    <w:p w14:paraId="40D69A83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F2627E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F179B">
        <w:rPr>
          <w:rFonts w:asciiTheme="minorHAnsi" w:hAnsiTheme="minorHAnsi" w:cstheme="minorHAnsi"/>
          <w:b/>
          <w:sz w:val="22"/>
          <w:szCs w:val="22"/>
        </w:rPr>
        <w:t>Costs and cash</w:t>
      </w:r>
    </w:p>
    <w:p w14:paraId="04B93985" w14:textId="77777777" w:rsidR="00FF179B" w:rsidRPr="00FF179B" w:rsidRDefault="00FF179B" w:rsidP="00FF179B">
      <w:pPr>
        <w:pStyle w:val="Default"/>
        <w:widowControl w:val="0"/>
        <w:numPr>
          <w:ilvl w:val="0"/>
          <w:numId w:val="9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For travel</w:t>
      </w:r>
    </w:p>
    <w:p w14:paraId="50E04A34" w14:textId="77777777" w:rsidR="00FF179B" w:rsidRPr="00FF179B" w:rsidRDefault="00FF179B" w:rsidP="00FF179B">
      <w:pPr>
        <w:pStyle w:val="Default"/>
        <w:widowControl w:val="0"/>
        <w:numPr>
          <w:ilvl w:val="0"/>
          <w:numId w:val="9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Payment schedule – deposit, staged payment</w:t>
      </w:r>
    </w:p>
    <w:p w14:paraId="478B9125" w14:textId="77777777" w:rsidR="00FF179B" w:rsidRPr="00FF179B" w:rsidRDefault="00FF179B" w:rsidP="00FF179B">
      <w:pPr>
        <w:pStyle w:val="Default"/>
        <w:widowControl w:val="0"/>
        <w:numPr>
          <w:ilvl w:val="0"/>
          <w:numId w:val="9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Extra meals, refreshments</w:t>
      </w:r>
    </w:p>
    <w:p w14:paraId="504C13A1" w14:textId="77777777" w:rsidR="00FF179B" w:rsidRPr="00FF179B" w:rsidRDefault="00FF179B" w:rsidP="00FF179B">
      <w:pPr>
        <w:pStyle w:val="Default"/>
        <w:widowControl w:val="0"/>
        <w:numPr>
          <w:ilvl w:val="0"/>
          <w:numId w:val="9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lastRenderedPageBreak/>
        <w:t>Spending money</w:t>
      </w:r>
    </w:p>
    <w:p w14:paraId="1199E381" w14:textId="77777777" w:rsidR="00FF179B" w:rsidRPr="00FF179B" w:rsidRDefault="00FF179B" w:rsidP="00FF179B">
      <w:pPr>
        <w:pStyle w:val="Default"/>
        <w:widowControl w:val="0"/>
        <w:numPr>
          <w:ilvl w:val="0"/>
          <w:numId w:val="9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Security</w:t>
      </w:r>
    </w:p>
    <w:p w14:paraId="57B98170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2A77AA9" w14:textId="77777777" w:rsidR="00FF179B" w:rsidRPr="00FF179B" w:rsidRDefault="00FF179B" w:rsidP="00FF179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F179B">
        <w:rPr>
          <w:rFonts w:asciiTheme="minorHAnsi" w:hAnsiTheme="minorHAnsi" w:cstheme="minorHAnsi"/>
          <w:b/>
          <w:sz w:val="22"/>
          <w:szCs w:val="22"/>
        </w:rPr>
        <w:t>Arrival</w:t>
      </w:r>
    </w:p>
    <w:p w14:paraId="6E19581E" w14:textId="77777777" w:rsidR="00FF179B" w:rsidRPr="00FF179B" w:rsidRDefault="00FF179B" w:rsidP="00FF179B">
      <w:pPr>
        <w:pStyle w:val="Default"/>
        <w:widowControl w:val="0"/>
        <w:numPr>
          <w:ilvl w:val="0"/>
          <w:numId w:val="10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Check rooms, meal times, phones, valuables</w:t>
      </w:r>
    </w:p>
    <w:p w14:paraId="5D5675FA" w14:textId="77777777" w:rsidR="00FF179B" w:rsidRPr="00FF179B" w:rsidRDefault="00FF179B" w:rsidP="00FF179B">
      <w:pPr>
        <w:pStyle w:val="Default"/>
        <w:widowControl w:val="0"/>
        <w:numPr>
          <w:ilvl w:val="0"/>
          <w:numId w:val="10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Check sporting venues</w:t>
      </w:r>
    </w:p>
    <w:p w14:paraId="58F8EB22" w14:textId="77777777" w:rsidR="00FF179B" w:rsidRPr="00FF179B" w:rsidRDefault="00FF179B" w:rsidP="00FF179B">
      <w:pPr>
        <w:pStyle w:val="Default"/>
        <w:widowControl w:val="0"/>
        <w:numPr>
          <w:ilvl w:val="0"/>
          <w:numId w:val="10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Collect in money, valuables</w:t>
      </w:r>
    </w:p>
    <w:p w14:paraId="60616618" w14:textId="77777777" w:rsidR="00FF179B" w:rsidRPr="00FF179B" w:rsidRDefault="00FF179B" w:rsidP="00FF179B">
      <w:pPr>
        <w:pStyle w:val="Default"/>
        <w:widowControl w:val="0"/>
        <w:numPr>
          <w:ilvl w:val="0"/>
          <w:numId w:val="10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Information on medications</w:t>
      </w:r>
    </w:p>
    <w:p w14:paraId="13969265" w14:textId="77777777" w:rsidR="00FF179B" w:rsidRPr="00FF179B" w:rsidRDefault="00FF179B" w:rsidP="00FF179B">
      <w:pPr>
        <w:pStyle w:val="Default"/>
        <w:widowControl w:val="0"/>
        <w:numPr>
          <w:ilvl w:val="0"/>
          <w:numId w:val="10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Arrange group meetings</w:t>
      </w:r>
    </w:p>
    <w:p w14:paraId="127AE0D8" w14:textId="77777777" w:rsidR="00FF179B" w:rsidRPr="00FF179B" w:rsidRDefault="00FF179B" w:rsidP="00FF179B">
      <w:pPr>
        <w:pStyle w:val="Default"/>
        <w:widowControl w:val="0"/>
        <w:numPr>
          <w:ilvl w:val="0"/>
          <w:numId w:val="10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r w:rsidRPr="00FF179B">
        <w:rPr>
          <w:rFonts w:asciiTheme="minorHAnsi" w:hAnsiTheme="minorHAnsi" w:cstheme="minorHAnsi"/>
          <w:sz w:val="22"/>
          <w:szCs w:val="22"/>
        </w:rPr>
        <w:t>Confirm procedures with staff</w:t>
      </w:r>
    </w:p>
    <w:p w14:paraId="0F108222" w14:textId="77777777" w:rsidR="00FF179B" w:rsidRPr="00FF179B" w:rsidRDefault="00FF179B" w:rsidP="00FF179B">
      <w:pPr>
        <w:pStyle w:val="Default"/>
        <w:widowControl w:val="0"/>
        <w:numPr>
          <w:ilvl w:val="0"/>
          <w:numId w:val="10"/>
        </w:numPr>
        <w:spacing w:line="276" w:lineRule="auto"/>
        <w:ind w:firstLine="66"/>
        <w:rPr>
          <w:rFonts w:asciiTheme="minorHAnsi" w:hAnsiTheme="minorHAnsi" w:cstheme="minorHAnsi"/>
          <w:sz w:val="22"/>
          <w:szCs w:val="22"/>
        </w:rPr>
      </w:pPr>
      <w:proofErr w:type="gramStart"/>
      <w:r w:rsidRPr="00FF179B">
        <w:rPr>
          <w:rFonts w:asciiTheme="minorHAnsi" w:hAnsiTheme="minorHAnsi" w:cstheme="minorHAnsi"/>
          <w:sz w:val="22"/>
          <w:szCs w:val="22"/>
        </w:rPr>
        <w:t>Rules(</w:t>
      </w:r>
      <w:proofErr w:type="gramEnd"/>
      <w:r w:rsidRPr="00FF179B">
        <w:rPr>
          <w:rFonts w:asciiTheme="minorHAnsi" w:hAnsiTheme="minorHAnsi" w:cstheme="minorHAnsi"/>
          <w:sz w:val="22"/>
          <w:szCs w:val="22"/>
        </w:rPr>
        <w:t>e.g. curfews)</w:t>
      </w:r>
    </w:p>
    <w:p w14:paraId="075D06A8" w14:textId="77777777" w:rsidR="00FF179B" w:rsidRPr="00FF179B" w:rsidRDefault="00FF179B" w:rsidP="00FF179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4132CEA4" w14:textId="77777777" w:rsidR="00FF179B" w:rsidRPr="00FF179B" w:rsidRDefault="00FF179B" w:rsidP="003D7B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EE70C4" w14:textId="77777777" w:rsidR="00FF179B" w:rsidRPr="00FF179B" w:rsidRDefault="00FF179B" w:rsidP="003D7B1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F179B" w:rsidRPr="00FF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1C4"/>
    <w:multiLevelType w:val="hybridMultilevel"/>
    <w:tmpl w:val="3DE04992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D174D2F"/>
    <w:multiLevelType w:val="hybridMultilevel"/>
    <w:tmpl w:val="8C482966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2690A02"/>
    <w:multiLevelType w:val="hybridMultilevel"/>
    <w:tmpl w:val="51E05226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E1A0A3C"/>
    <w:multiLevelType w:val="hybridMultilevel"/>
    <w:tmpl w:val="B81ED8C0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46C7411"/>
    <w:multiLevelType w:val="hybridMultilevel"/>
    <w:tmpl w:val="0D8AD960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802132F"/>
    <w:multiLevelType w:val="hybridMultilevel"/>
    <w:tmpl w:val="4934C9E2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EE63BA1"/>
    <w:multiLevelType w:val="hybridMultilevel"/>
    <w:tmpl w:val="978A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B60EC"/>
    <w:multiLevelType w:val="hybridMultilevel"/>
    <w:tmpl w:val="2F52E588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0947A4C"/>
    <w:multiLevelType w:val="hybridMultilevel"/>
    <w:tmpl w:val="252A105C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58DE79D5"/>
    <w:multiLevelType w:val="hybridMultilevel"/>
    <w:tmpl w:val="48D6D164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64F26019"/>
    <w:multiLevelType w:val="hybridMultilevel"/>
    <w:tmpl w:val="ECC4B15E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789B2B3F"/>
    <w:multiLevelType w:val="hybridMultilevel"/>
    <w:tmpl w:val="75B2C016"/>
    <w:lvl w:ilvl="0" w:tplc="66D20B8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F23302"/>
    <w:multiLevelType w:val="hybridMultilevel"/>
    <w:tmpl w:val="37E815E4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1B"/>
    <w:rsid w:val="003D7B1B"/>
    <w:rsid w:val="00400C73"/>
    <w:rsid w:val="00814F29"/>
    <w:rsid w:val="00A41A5E"/>
    <w:rsid w:val="00A8379C"/>
    <w:rsid w:val="00F81A02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701F"/>
  <w15:chartTrackingRefBased/>
  <w15:docId w15:val="{E76AF586-86B1-4B8C-9DC8-B3639331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3D7B1B"/>
    <w:pPr>
      <w:keepNext/>
      <w:outlineLvl w:val="7"/>
    </w:pPr>
    <w:rPr>
      <w:rFonts w:ascii="Arial" w:hAnsi="Arial"/>
      <w:b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D7B1B"/>
    <w:rPr>
      <w:rFonts w:ascii="Arial" w:eastAsia="Times New Roman" w:hAnsi="Arial" w:cs="Times New Roman"/>
      <w:b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3D7B1B"/>
    <w:rPr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D7B1B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D7B1B"/>
    <w:pPr>
      <w:ind w:left="720"/>
      <w:contextualSpacing/>
    </w:pPr>
    <w:rPr>
      <w:lang w:eastAsia="en-US"/>
    </w:rPr>
  </w:style>
  <w:style w:type="paragraph" w:customStyle="1" w:styleId="Default">
    <w:name w:val="Default"/>
    <w:uiPriority w:val="99"/>
    <w:rsid w:val="00FF1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hs.uk/Healthcareabr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Macdonald</dc:creator>
  <cp:keywords/>
  <dc:description/>
  <cp:lastModifiedBy>Angus Macdonald</cp:lastModifiedBy>
  <cp:revision>5</cp:revision>
  <dcterms:created xsi:type="dcterms:W3CDTF">2018-01-24T19:35:00Z</dcterms:created>
  <dcterms:modified xsi:type="dcterms:W3CDTF">2018-02-11T15:38:00Z</dcterms:modified>
</cp:coreProperties>
</file>