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16"/>
      </w:tblGrid>
      <w:tr w:rsidR="0070617B" w:rsidRPr="0074532A" w14:paraId="611734E8" w14:textId="77777777" w:rsidTr="002467DE">
        <w:tc>
          <w:tcPr>
            <w:tcW w:w="10368" w:type="dxa"/>
            <w:shd w:val="clear" w:color="auto" w:fill="002060"/>
          </w:tcPr>
          <w:p w14:paraId="29E569C3" w14:textId="77777777" w:rsidR="0070617B" w:rsidRPr="0074532A" w:rsidRDefault="0070617B" w:rsidP="005B23B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4532A">
              <w:rPr>
                <w:rFonts w:ascii="Calibri" w:hAnsi="Calibri" w:cs="Arial"/>
                <w:b/>
                <w:sz w:val="22"/>
                <w:szCs w:val="22"/>
              </w:rPr>
              <w:t>MANAGING CHALLENGING BEHAVIOUR</w:t>
            </w:r>
          </w:p>
        </w:tc>
      </w:tr>
    </w:tbl>
    <w:p w14:paraId="525584AB" w14:textId="3250324D" w:rsidR="0070617B" w:rsidRDefault="0070617B" w:rsidP="0070617B">
      <w:pPr>
        <w:jc w:val="both"/>
        <w:rPr>
          <w:rFonts w:ascii="Calibri" w:hAnsi="Calibri" w:cs="Arial"/>
          <w:b/>
          <w:sz w:val="22"/>
          <w:szCs w:val="22"/>
        </w:rPr>
      </w:pPr>
    </w:p>
    <w:p w14:paraId="49A682B9" w14:textId="34F3506A" w:rsidR="002467DE" w:rsidRPr="002467DE" w:rsidRDefault="002467DE" w:rsidP="0070617B">
      <w:pPr>
        <w:jc w:val="both"/>
        <w:rPr>
          <w:rFonts w:ascii="Calibri" w:hAnsi="Calibri" w:cs="Arial"/>
          <w:sz w:val="22"/>
          <w:szCs w:val="22"/>
        </w:rPr>
      </w:pPr>
      <w:r w:rsidRPr="002467DE">
        <w:rPr>
          <w:rFonts w:ascii="Calibri" w:hAnsi="Calibri" w:cs="Arial"/>
          <w:sz w:val="22"/>
          <w:szCs w:val="22"/>
        </w:rPr>
        <w:t>Staff/volunteers who deliver sports activities to children may, on occasions, be required to deal with a child’s challenging behaviour.</w:t>
      </w:r>
    </w:p>
    <w:p w14:paraId="7560CAB2" w14:textId="77777777" w:rsidR="002467DE" w:rsidRPr="0074532A" w:rsidRDefault="002467DE" w:rsidP="0070617B">
      <w:pPr>
        <w:jc w:val="both"/>
        <w:rPr>
          <w:rFonts w:ascii="Calibri" w:hAnsi="Calibri" w:cs="Arial"/>
          <w:b/>
          <w:sz w:val="22"/>
          <w:szCs w:val="22"/>
        </w:rPr>
      </w:pPr>
    </w:p>
    <w:p w14:paraId="35CF6C8A" w14:textId="77777777" w:rsidR="0070617B" w:rsidRDefault="0070617B" w:rsidP="0070617B">
      <w:pPr>
        <w:jc w:val="both"/>
        <w:rPr>
          <w:rFonts w:ascii="Calibri" w:hAnsi="Calibri" w:cs="Arial"/>
          <w:b/>
          <w:sz w:val="22"/>
          <w:szCs w:val="22"/>
        </w:rPr>
      </w:pPr>
      <w:r w:rsidRPr="00DC7BC5">
        <w:rPr>
          <w:rFonts w:ascii="Calibri" w:hAnsi="Calibri" w:cs="Arial"/>
          <w:b/>
          <w:sz w:val="22"/>
          <w:szCs w:val="22"/>
        </w:rPr>
        <w:t xml:space="preserve">Planning </w:t>
      </w:r>
    </w:p>
    <w:p w14:paraId="7183AA7E" w14:textId="37CE0A24" w:rsidR="0070617B" w:rsidRDefault="0070617B" w:rsidP="0070617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Pr="0074532A">
        <w:rPr>
          <w:rFonts w:ascii="Calibri" w:hAnsi="Calibri" w:cs="Arial"/>
          <w:sz w:val="22"/>
          <w:szCs w:val="22"/>
        </w:rPr>
        <w:t xml:space="preserve">essions </w:t>
      </w:r>
      <w:r>
        <w:rPr>
          <w:rFonts w:ascii="Calibri" w:hAnsi="Calibri" w:cs="Arial"/>
          <w:sz w:val="22"/>
          <w:szCs w:val="22"/>
        </w:rPr>
        <w:t>should be planned around the group and take</w:t>
      </w:r>
      <w:r w:rsidRPr="0074532A">
        <w:rPr>
          <w:rFonts w:ascii="Calibri" w:hAnsi="Calibri" w:cs="Arial"/>
          <w:sz w:val="22"/>
          <w:szCs w:val="22"/>
        </w:rPr>
        <w:t xml:space="preserve"> into consideration the needs of each </w:t>
      </w:r>
      <w:r>
        <w:rPr>
          <w:rFonts w:ascii="Calibri" w:hAnsi="Calibri" w:cs="Arial"/>
          <w:sz w:val="22"/>
          <w:szCs w:val="22"/>
        </w:rPr>
        <w:t>child</w:t>
      </w:r>
      <w:r w:rsidRPr="0074532A">
        <w:rPr>
          <w:rFonts w:ascii="Calibri" w:hAnsi="Calibri" w:cs="Arial"/>
          <w:sz w:val="22"/>
          <w:szCs w:val="22"/>
        </w:rPr>
        <w:t xml:space="preserve">. </w:t>
      </w:r>
      <w:r w:rsidR="006F6C9E">
        <w:rPr>
          <w:rFonts w:ascii="Calibri" w:hAnsi="Calibri" w:cs="Arial"/>
          <w:sz w:val="22"/>
          <w:szCs w:val="22"/>
        </w:rPr>
        <w:t>Coaches</w:t>
      </w:r>
      <w:r>
        <w:rPr>
          <w:rFonts w:ascii="Calibri" w:hAnsi="Calibri" w:cs="Arial"/>
          <w:sz w:val="22"/>
          <w:szCs w:val="22"/>
        </w:rPr>
        <w:t xml:space="preserve"> </w:t>
      </w:r>
      <w:r w:rsidRPr="0074532A">
        <w:rPr>
          <w:rFonts w:ascii="Calibri" w:hAnsi="Calibri" w:cs="Arial"/>
          <w:sz w:val="22"/>
          <w:szCs w:val="22"/>
        </w:rPr>
        <w:t xml:space="preserve">should consider </w:t>
      </w:r>
      <w:r>
        <w:rPr>
          <w:rFonts w:ascii="Calibri" w:hAnsi="Calibri" w:cs="Arial"/>
          <w:sz w:val="22"/>
          <w:szCs w:val="22"/>
        </w:rPr>
        <w:t>previous</w:t>
      </w:r>
      <w:r w:rsidR="002467DE">
        <w:rPr>
          <w:rFonts w:ascii="Calibri" w:hAnsi="Calibri" w:cs="Arial"/>
          <w:sz w:val="22"/>
          <w:szCs w:val="22"/>
        </w:rPr>
        <w:t xml:space="preserve"> behaviour, assess </w:t>
      </w:r>
      <w:r w:rsidRPr="0074532A">
        <w:rPr>
          <w:rFonts w:ascii="Calibri" w:hAnsi="Calibri" w:cs="Arial"/>
          <w:sz w:val="22"/>
          <w:szCs w:val="22"/>
        </w:rPr>
        <w:t xml:space="preserve">likely </w:t>
      </w:r>
      <w:r>
        <w:rPr>
          <w:rFonts w:ascii="Calibri" w:hAnsi="Calibri" w:cs="Arial"/>
          <w:sz w:val="22"/>
          <w:szCs w:val="22"/>
        </w:rPr>
        <w:t>behaviour</w:t>
      </w:r>
      <w:r w:rsidR="006F6C9E">
        <w:rPr>
          <w:rFonts w:ascii="Calibri" w:hAnsi="Calibri" w:cs="Arial"/>
          <w:sz w:val="22"/>
          <w:szCs w:val="22"/>
        </w:rPr>
        <w:t xml:space="preserve"> and develop </w:t>
      </w:r>
      <w:r>
        <w:rPr>
          <w:rFonts w:ascii="Calibri" w:hAnsi="Calibri" w:cs="Arial"/>
          <w:sz w:val="22"/>
          <w:szCs w:val="22"/>
        </w:rPr>
        <w:t>s</w:t>
      </w:r>
      <w:r w:rsidRPr="0074532A">
        <w:rPr>
          <w:rFonts w:ascii="Calibri" w:hAnsi="Calibri" w:cs="Arial"/>
          <w:sz w:val="22"/>
          <w:szCs w:val="22"/>
        </w:rPr>
        <w:t xml:space="preserve">trategies to manage </w:t>
      </w:r>
      <w:r w:rsidR="001A4A5C">
        <w:rPr>
          <w:rFonts w:ascii="Calibri" w:hAnsi="Calibri" w:cs="Arial"/>
          <w:sz w:val="22"/>
          <w:szCs w:val="22"/>
        </w:rPr>
        <w:t>the risk associated with them.</w:t>
      </w:r>
      <w:r w:rsidRPr="0074532A">
        <w:rPr>
          <w:rFonts w:ascii="Calibri" w:hAnsi="Calibri" w:cs="Arial"/>
          <w:sz w:val="22"/>
          <w:szCs w:val="22"/>
        </w:rPr>
        <w:t xml:space="preserve"> </w:t>
      </w:r>
    </w:p>
    <w:p w14:paraId="4B8C81D9" w14:textId="685E4988" w:rsidR="002467DE" w:rsidRDefault="002467DE" w:rsidP="0070617B">
      <w:pPr>
        <w:jc w:val="both"/>
        <w:rPr>
          <w:rFonts w:ascii="Calibri" w:hAnsi="Calibri" w:cs="Arial"/>
          <w:b/>
          <w:sz w:val="22"/>
          <w:szCs w:val="22"/>
        </w:rPr>
      </w:pPr>
    </w:p>
    <w:p w14:paraId="6C15E8B1" w14:textId="0A1773E0" w:rsidR="002467DE" w:rsidRPr="002467DE" w:rsidRDefault="001A4A5C" w:rsidP="002467D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planning appropriate strategies staff/volunteers </w:t>
      </w:r>
      <w:r w:rsidR="002467DE" w:rsidRPr="002467DE">
        <w:rPr>
          <w:rFonts w:asciiTheme="minorHAnsi" w:hAnsiTheme="minorHAnsi" w:cstheme="minorHAnsi"/>
          <w:sz w:val="22"/>
          <w:szCs w:val="22"/>
        </w:rPr>
        <w:t xml:space="preserve">should: </w:t>
      </w:r>
    </w:p>
    <w:p w14:paraId="1F8CBB79" w14:textId="77777777" w:rsidR="002467DE" w:rsidRPr="002467DE" w:rsidRDefault="002467DE" w:rsidP="002467DE">
      <w:pPr>
        <w:rPr>
          <w:rFonts w:asciiTheme="minorHAnsi" w:hAnsiTheme="minorHAnsi" w:cstheme="minorHAnsi"/>
          <w:sz w:val="22"/>
          <w:szCs w:val="22"/>
        </w:rPr>
      </w:pPr>
      <w:r w:rsidRPr="002467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00DD75" w14:textId="7D07883E" w:rsidR="002467DE" w:rsidRPr="002467DE" w:rsidRDefault="002467DE" w:rsidP="002467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467DE">
        <w:rPr>
          <w:rFonts w:asciiTheme="minorHAnsi" w:hAnsiTheme="minorHAnsi" w:cstheme="minorHAnsi"/>
          <w:sz w:val="22"/>
          <w:szCs w:val="22"/>
        </w:rPr>
        <w:t>Assess</w:t>
      </w:r>
      <w:r w:rsidR="001A4A5C">
        <w:rPr>
          <w:rFonts w:asciiTheme="minorHAnsi" w:hAnsiTheme="minorHAnsi" w:cstheme="minorHAnsi"/>
          <w:sz w:val="22"/>
          <w:szCs w:val="22"/>
        </w:rPr>
        <w:t xml:space="preserve"> </w:t>
      </w:r>
      <w:r w:rsidRPr="002467DE">
        <w:rPr>
          <w:rFonts w:asciiTheme="minorHAnsi" w:hAnsiTheme="minorHAnsi" w:cstheme="minorHAnsi"/>
          <w:sz w:val="22"/>
          <w:szCs w:val="22"/>
        </w:rPr>
        <w:t xml:space="preserve">additional risk associated with the child’s behaviour </w:t>
      </w:r>
    </w:p>
    <w:p w14:paraId="3D3CBCCD" w14:textId="7BBD7B84" w:rsidR="002467DE" w:rsidRPr="002467DE" w:rsidRDefault="001A4A5C" w:rsidP="002467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 a</w:t>
      </w:r>
      <w:r w:rsidR="002467DE" w:rsidRPr="002467DE">
        <w:rPr>
          <w:rFonts w:asciiTheme="minorHAnsi" w:hAnsiTheme="minorHAnsi" w:cstheme="minorHAnsi"/>
          <w:sz w:val="22"/>
          <w:szCs w:val="22"/>
        </w:rPr>
        <w:t xml:space="preserve">ppropriate supervision ratios and whether numbers of adults should be increased </w:t>
      </w:r>
    </w:p>
    <w:p w14:paraId="21B56D7F" w14:textId="3AE21BFA" w:rsidR="002467DE" w:rsidRDefault="001A4A5C" w:rsidP="002467DE">
      <w:pPr>
        <w:pStyle w:val="ListParagraph"/>
        <w:numPr>
          <w:ilvl w:val="0"/>
          <w:numId w:val="3"/>
        </w:numPr>
      </w:pPr>
      <w:r>
        <w:rPr>
          <w:rFonts w:asciiTheme="minorHAnsi" w:hAnsiTheme="minorHAnsi" w:cstheme="minorHAnsi"/>
          <w:sz w:val="22"/>
          <w:szCs w:val="22"/>
        </w:rPr>
        <w:t>Identify s</w:t>
      </w:r>
      <w:r w:rsidR="002467DE" w:rsidRPr="002467DE">
        <w:rPr>
          <w:rFonts w:asciiTheme="minorHAnsi" w:hAnsiTheme="minorHAnsi" w:cstheme="minorHAnsi"/>
          <w:sz w:val="22"/>
          <w:szCs w:val="22"/>
        </w:rPr>
        <w:t xml:space="preserve">pecialist expertise or support that may be needed from carers or outside agencies. This is particularly relevant where it is identified that a child may need a level of physical intervention to participate safely. </w:t>
      </w:r>
    </w:p>
    <w:p w14:paraId="48365390" w14:textId="77777777" w:rsidR="002467DE" w:rsidRDefault="002467DE" w:rsidP="002467DE">
      <w:r>
        <w:t xml:space="preserve"> </w:t>
      </w:r>
    </w:p>
    <w:p w14:paraId="334F464F" w14:textId="00C17F0C" w:rsidR="0070617B" w:rsidRPr="0074532A" w:rsidRDefault="0070617B" w:rsidP="0070617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</w:t>
      </w:r>
      <w:r w:rsidRPr="0074532A">
        <w:rPr>
          <w:rFonts w:ascii="Calibri" w:hAnsi="Calibri" w:cs="Arial"/>
          <w:sz w:val="22"/>
          <w:szCs w:val="22"/>
        </w:rPr>
        <w:t>following principles</w:t>
      </w:r>
      <w:r>
        <w:rPr>
          <w:rFonts w:ascii="Calibri" w:hAnsi="Calibri" w:cs="Arial"/>
          <w:sz w:val="22"/>
          <w:szCs w:val="22"/>
        </w:rPr>
        <w:t xml:space="preserve"> should be applied</w:t>
      </w:r>
      <w:r w:rsidR="001A4A5C">
        <w:rPr>
          <w:rFonts w:ascii="Calibri" w:hAnsi="Calibri" w:cs="Arial"/>
          <w:sz w:val="22"/>
          <w:szCs w:val="22"/>
        </w:rPr>
        <w:t xml:space="preserve"> in all cases</w:t>
      </w:r>
      <w:r w:rsidRPr="0074532A">
        <w:rPr>
          <w:rFonts w:ascii="Calibri" w:hAnsi="Calibri" w:cs="Arial"/>
          <w:sz w:val="22"/>
          <w:szCs w:val="22"/>
        </w:rPr>
        <w:t>:</w:t>
      </w:r>
    </w:p>
    <w:p w14:paraId="034902BE" w14:textId="77777777" w:rsidR="0070617B" w:rsidRPr="0074532A" w:rsidRDefault="0070617B" w:rsidP="0070617B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wellbeing</w:t>
      </w:r>
      <w:r w:rsidRPr="0074532A">
        <w:rPr>
          <w:rFonts w:ascii="Calibri" w:hAnsi="Calibri" w:cs="Arial"/>
          <w:sz w:val="22"/>
          <w:szCs w:val="22"/>
        </w:rPr>
        <w:t xml:space="preserve"> of </w:t>
      </w:r>
      <w:r>
        <w:rPr>
          <w:rFonts w:ascii="Calibri" w:hAnsi="Calibri" w:cs="Arial"/>
          <w:sz w:val="22"/>
          <w:szCs w:val="22"/>
        </w:rPr>
        <w:t>all children</w:t>
      </w:r>
      <w:r w:rsidRPr="0074532A">
        <w:rPr>
          <w:rFonts w:ascii="Calibri" w:hAnsi="Calibri" w:cs="Arial"/>
          <w:sz w:val="22"/>
          <w:szCs w:val="22"/>
        </w:rPr>
        <w:t xml:space="preserve"> is the paramount consideration.  </w:t>
      </w:r>
    </w:p>
    <w:p w14:paraId="22FAF5C9" w14:textId="77777777" w:rsidR="0070617B" w:rsidRPr="0074532A" w:rsidRDefault="0070617B" w:rsidP="0070617B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>Children must never be subject to any form of treatment that is harmful, abusive, humiliating or degrading and should always be able to maintain their respect and dignity.</w:t>
      </w:r>
    </w:p>
    <w:p w14:paraId="10B3F3CB" w14:textId="267608BB" w:rsidR="0070617B" w:rsidRPr="0074532A" w:rsidRDefault="0070617B" w:rsidP="0070617B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>No</w:t>
      </w:r>
      <w:r w:rsidR="00E604A7">
        <w:rPr>
          <w:rFonts w:ascii="Calibri" w:hAnsi="Calibri" w:cs="Arial"/>
          <w:sz w:val="22"/>
          <w:szCs w:val="22"/>
        </w:rPr>
        <w:t xml:space="preserve"> one</w:t>
      </w:r>
      <w:r w:rsidRPr="0074532A">
        <w:rPr>
          <w:rFonts w:ascii="Calibri" w:hAnsi="Calibri" w:cs="Arial"/>
          <w:sz w:val="22"/>
          <w:szCs w:val="22"/>
        </w:rPr>
        <w:t xml:space="preserve"> should attempt to respond to challenging behaviour by using techniques for which they have not been trained. </w:t>
      </w:r>
    </w:p>
    <w:p w14:paraId="629C8012" w14:textId="77777777" w:rsidR="0070617B" w:rsidRDefault="0070617B" w:rsidP="0070617B">
      <w:pPr>
        <w:jc w:val="both"/>
        <w:rPr>
          <w:rFonts w:ascii="Calibri" w:hAnsi="Calibri" w:cs="Arial"/>
          <w:sz w:val="22"/>
          <w:szCs w:val="22"/>
        </w:rPr>
      </w:pPr>
    </w:p>
    <w:p w14:paraId="28EA1DC3" w14:textId="69E9BC2D" w:rsidR="0070617B" w:rsidRPr="0074532A" w:rsidRDefault="001A4A5C" w:rsidP="0070617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="0070617B">
        <w:rPr>
          <w:rFonts w:ascii="Calibri" w:hAnsi="Calibri" w:cs="Arial"/>
          <w:sz w:val="22"/>
          <w:szCs w:val="22"/>
        </w:rPr>
        <w:t>one</w:t>
      </w:r>
      <w:r w:rsidR="0070617B" w:rsidRPr="0074532A">
        <w:rPr>
          <w:rFonts w:ascii="Calibri" w:hAnsi="Calibri" w:cs="Arial"/>
          <w:sz w:val="22"/>
          <w:szCs w:val="22"/>
        </w:rPr>
        <w:t xml:space="preserve"> of the following </w:t>
      </w:r>
      <w:r w:rsidR="0070617B">
        <w:rPr>
          <w:rFonts w:ascii="Calibri" w:hAnsi="Calibri" w:cs="Arial"/>
          <w:sz w:val="22"/>
          <w:szCs w:val="22"/>
        </w:rPr>
        <w:t xml:space="preserve">should be used </w:t>
      </w:r>
      <w:r w:rsidR="0070617B" w:rsidRPr="0074532A">
        <w:rPr>
          <w:rFonts w:ascii="Calibri" w:hAnsi="Calibri" w:cs="Arial"/>
          <w:sz w:val="22"/>
          <w:szCs w:val="22"/>
        </w:rPr>
        <w:t>as a means of managing a child’s behaviour:</w:t>
      </w:r>
    </w:p>
    <w:p w14:paraId="388498E8" w14:textId="77777777" w:rsidR="0070617B" w:rsidRPr="0074532A" w:rsidRDefault="0070617B" w:rsidP="0070617B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>Physical punishment or the threat of such.</w:t>
      </w:r>
    </w:p>
    <w:p w14:paraId="51EAD8AB" w14:textId="77777777" w:rsidR="0070617B" w:rsidRPr="0074532A" w:rsidRDefault="0070617B" w:rsidP="0070617B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</w:t>
      </w:r>
      <w:r w:rsidRPr="0074532A">
        <w:rPr>
          <w:rFonts w:ascii="Calibri" w:hAnsi="Calibri" w:cs="Arial"/>
          <w:sz w:val="22"/>
          <w:szCs w:val="22"/>
        </w:rPr>
        <w:t>ithdrawal of communication</w:t>
      </w:r>
      <w:r>
        <w:rPr>
          <w:rFonts w:ascii="Calibri" w:hAnsi="Calibri" w:cs="Arial"/>
          <w:sz w:val="22"/>
          <w:szCs w:val="22"/>
        </w:rPr>
        <w:t>.</w:t>
      </w:r>
      <w:r w:rsidRPr="0074532A">
        <w:rPr>
          <w:rFonts w:ascii="Calibri" w:hAnsi="Calibri" w:cs="Arial"/>
          <w:sz w:val="22"/>
          <w:szCs w:val="22"/>
        </w:rPr>
        <w:t xml:space="preserve"> </w:t>
      </w:r>
    </w:p>
    <w:p w14:paraId="3986F08A" w14:textId="77777777" w:rsidR="0070617B" w:rsidRPr="0074532A" w:rsidRDefault="0070617B" w:rsidP="0070617B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>Being deprived of food, water or access to</w:t>
      </w:r>
      <w:r>
        <w:rPr>
          <w:rFonts w:ascii="Calibri" w:hAnsi="Calibri" w:cs="Arial"/>
          <w:sz w:val="22"/>
          <w:szCs w:val="22"/>
        </w:rPr>
        <w:t xml:space="preserve"> changing facilities or toilets.</w:t>
      </w:r>
    </w:p>
    <w:p w14:paraId="08C69E80" w14:textId="77777777" w:rsidR="0070617B" w:rsidRPr="0074532A" w:rsidRDefault="0070617B" w:rsidP="0070617B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>Verbal intimidation, ridicule or humiliation.</w:t>
      </w:r>
    </w:p>
    <w:p w14:paraId="46BB4919" w14:textId="77777777" w:rsidR="0070617B" w:rsidRDefault="0070617B" w:rsidP="0070617B">
      <w:pPr>
        <w:jc w:val="both"/>
        <w:rPr>
          <w:rFonts w:ascii="Calibri" w:hAnsi="Calibri" w:cs="Arial"/>
          <w:sz w:val="22"/>
          <w:szCs w:val="22"/>
        </w:rPr>
      </w:pPr>
    </w:p>
    <w:p w14:paraId="19F0318E" w14:textId="77777777" w:rsidR="0070617B" w:rsidRDefault="0070617B" w:rsidP="0070617B">
      <w:pPr>
        <w:jc w:val="both"/>
        <w:rPr>
          <w:rFonts w:ascii="Calibri" w:hAnsi="Calibri" w:cs="Arial"/>
          <w:b/>
          <w:sz w:val="22"/>
          <w:szCs w:val="22"/>
        </w:rPr>
      </w:pPr>
      <w:r w:rsidRPr="00DC7BC5">
        <w:rPr>
          <w:rFonts w:ascii="Calibri" w:hAnsi="Calibri" w:cs="Arial"/>
          <w:b/>
          <w:sz w:val="22"/>
          <w:szCs w:val="22"/>
        </w:rPr>
        <w:t>Physical Interventions</w:t>
      </w:r>
    </w:p>
    <w:p w14:paraId="573379CD" w14:textId="3E1B0137" w:rsidR="00E604A7" w:rsidRDefault="0070617B" w:rsidP="0070617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Physical</w:t>
      </w:r>
      <w:r w:rsidRPr="006D59D6">
        <w:rPr>
          <w:rFonts w:ascii="Calibri" w:hAnsi="Calibri" w:cs="Arial"/>
          <w:sz w:val="22"/>
          <w:szCs w:val="22"/>
        </w:rPr>
        <w:t xml:space="preserve"> interventions</w:t>
      </w:r>
      <w:r w:rsidR="001A4A5C">
        <w:rPr>
          <w:rFonts w:ascii="Calibri" w:hAnsi="Calibri" w:cs="Arial"/>
          <w:sz w:val="22"/>
          <w:szCs w:val="22"/>
        </w:rPr>
        <w:t xml:space="preserve"> to control challenging behaviour</w:t>
      </w:r>
      <w:r w:rsidRPr="006D59D6">
        <w:rPr>
          <w:rFonts w:ascii="Calibri" w:hAnsi="Calibri" w:cs="Arial"/>
          <w:sz w:val="22"/>
          <w:szCs w:val="22"/>
        </w:rPr>
        <w:t xml:space="preserve"> should </w:t>
      </w:r>
      <w:r>
        <w:rPr>
          <w:rFonts w:ascii="Calibri" w:hAnsi="Calibri" w:cs="Arial"/>
          <w:sz w:val="22"/>
          <w:szCs w:val="22"/>
        </w:rPr>
        <w:t>only be used as a last resort</w:t>
      </w:r>
      <w:r w:rsidRPr="006D59D6">
        <w:rPr>
          <w:rFonts w:ascii="Calibri" w:hAnsi="Calibri" w:cs="Arial"/>
          <w:sz w:val="22"/>
          <w:szCs w:val="22"/>
        </w:rPr>
        <w:t xml:space="preserve"> to prevent a child </w:t>
      </w:r>
      <w:r>
        <w:rPr>
          <w:rFonts w:ascii="Calibri" w:hAnsi="Calibri" w:cs="Arial"/>
          <w:sz w:val="22"/>
          <w:szCs w:val="22"/>
        </w:rPr>
        <w:t xml:space="preserve">from </w:t>
      </w:r>
      <w:r w:rsidRPr="006D59D6">
        <w:rPr>
          <w:rFonts w:ascii="Calibri" w:hAnsi="Calibri" w:cs="Arial"/>
          <w:sz w:val="22"/>
          <w:szCs w:val="22"/>
        </w:rPr>
        <w:t>injuring themselves</w:t>
      </w:r>
      <w:r>
        <w:rPr>
          <w:rFonts w:ascii="Calibri" w:hAnsi="Calibri" w:cs="Arial"/>
          <w:sz w:val="22"/>
          <w:szCs w:val="22"/>
        </w:rPr>
        <w:t xml:space="preserve"> or</w:t>
      </w:r>
      <w:r w:rsidRPr="006D59D6">
        <w:rPr>
          <w:rFonts w:ascii="Calibri" w:hAnsi="Calibri" w:cs="Arial"/>
          <w:sz w:val="22"/>
          <w:szCs w:val="22"/>
        </w:rPr>
        <w:t xml:space="preserve"> others</w:t>
      </w:r>
      <w:r>
        <w:rPr>
          <w:rFonts w:ascii="Calibri" w:hAnsi="Calibri" w:cs="Arial"/>
          <w:sz w:val="22"/>
          <w:szCs w:val="22"/>
        </w:rPr>
        <w:t>,</w:t>
      </w:r>
      <w:r w:rsidRPr="006D59D6">
        <w:rPr>
          <w:rFonts w:ascii="Calibri" w:hAnsi="Calibri" w:cs="Arial"/>
          <w:sz w:val="22"/>
          <w:szCs w:val="22"/>
        </w:rPr>
        <w:t xml:space="preserve"> or </w:t>
      </w:r>
      <w:r w:rsidR="001A4A5C">
        <w:rPr>
          <w:rFonts w:ascii="Calibri" w:hAnsi="Calibri" w:cs="Arial"/>
          <w:sz w:val="22"/>
          <w:szCs w:val="22"/>
        </w:rPr>
        <w:t xml:space="preserve">of </w:t>
      </w:r>
      <w:r w:rsidRPr="006D59D6">
        <w:rPr>
          <w:rFonts w:ascii="Calibri" w:hAnsi="Calibri" w:cs="Arial"/>
          <w:sz w:val="22"/>
          <w:szCs w:val="22"/>
        </w:rPr>
        <w:t>causing serious damage to property.</w:t>
      </w:r>
      <w:r w:rsidRPr="00DB4C08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Only t</w:t>
      </w:r>
      <w:r w:rsidRPr="0074532A">
        <w:rPr>
          <w:rFonts w:ascii="Calibri" w:hAnsi="Calibri" w:cs="Arial"/>
          <w:b/>
          <w:sz w:val="22"/>
          <w:szCs w:val="22"/>
        </w:rPr>
        <w:t xml:space="preserve">he minimum force needed to avert injury to a person or serious damage to property </w:t>
      </w:r>
      <w:r>
        <w:rPr>
          <w:rFonts w:ascii="Calibri" w:hAnsi="Calibri" w:cs="Arial"/>
          <w:b/>
          <w:sz w:val="22"/>
          <w:szCs w:val="22"/>
        </w:rPr>
        <w:t xml:space="preserve">should be used and </w:t>
      </w:r>
      <w:r w:rsidRPr="0074532A">
        <w:rPr>
          <w:rFonts w:ascii="Calibri" w:hAnsi="Calibri" w:cs="Arial"/>
          <w:b/>
          <w:sz w:val="22"/>
          <w:szCs w:val="22"/>
        </w:rPr>
        <w:t>applied f</w:t>
      </w:r>
      <w:r>
        <w:rPr>
          <w:rFonts w:ascii="Calibri" w:hAnsi="Calibri" w:cs="Arial"/>
          <w:b/>
          <w:sz w:val="22"/>
          <w:szCs w:val="22"/>
        </w:rPr>
        <w:t xml:space="preserve">or the shortest </w:t>
      </w:r>
      <w:proofErr w:type="gramStart"/>
      <w:r>
        <w:rPr>
          <w:rFonts w:ascii="Calibri" w:hAnsi="Calibri" w:cs="Arial"/>
          <w:b/>
          <w:sz w:val="22"/>
          <w:szCs w:val="22"/>
        </w:rPr>
        <w:t>period of time</w:t>
      </w:r>
      <w:proofErr w:type="gramEnd"/>
      <w:r>
        <w:rPr>
          <w:rFonts w:ascii="Calibri" w:hAnsi="Calibri" w:cs="Arial"/>
          <w:b/>
          <w:sz w:val="22"/>
          <w:szCs w:val="22"/>
        </w:rPr>
        <w:t>.</w:t>
      </w:r>
      <w:r w:rsidRPr="00DB4C08">
        <w:rPr>
          <w:rFonts w:ascii="Calibri" w:hAnsi="Calibri" w:cs="Arial"/>
          <w:sz w:val="22"/>
          <w:szCs w:val="22"/>
        </w:rPr>
        <w:t xml:space="preserve"> </w:t>
      </w:r>
    </w:p>
    <w:p w14:paraId="31ED2780" w14:textId="77777777" w:rsidR="00E604A7" w:rsidRDefault="00E604A7" w:rsidP="0070617B">
      <w:pPr>
        <w:jc w:val="both"/>
        <w:rPr>
          <w:rFonts w:ascii="Calibri" w:hAnsi="Calibri" w:cs="Arial"/>
          <w:sz w:val="22"/>
          <w:szCs w:val="22"/>
        </w:rPr>
      </w:pPr>
    </w:p>
    <w:p w14:paraId="2EA9D686" w14:textId="23250015" w:rsidR="0070617B" w:rsidRDefault="0070617B" w:rsidP="0070617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Pr="00DB4C08">
        <w:rPr>
          <w:rFonts w:ascii="Calibri" w:hAnsi="Calibri" w:cs="Arial"/>
          <w:sz w:val="22"/>
          <w:szCs w:val="22"/>
        </w:rPr>
        <w:t xml:space="preserve">hysical intervention </w:t>
      </w:r>
      <w:r>
        <w:rPr>
          <w:rFonts w:ascii="Calibri" w:hAnsi="Calibri" w:cs="Arial"/>
          <w:sz w:val="22"/>
          <w:szCs w:val="22"/>
        </w:rPr>
        <w:t xml:space="preserve">must never be used </w:t>
      </w:r>
      <w:r w:rsidRPr="00DB4C08">
        <w:rPr>
          <w:rFonts w:ascii="Calibri" w:hAnsi="Calibri" w:cs="Arial"/>
          <w:sz w:val="22"/>
          <w:szCs w:val="22"/>
        </w:rPr>
        <w:t>as a form of punishment.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4497A686" w14:textId="77777777" w:rsidR="0070617B" w:rsidRDefault="0070617B" w:rsidP="0070617B">
      <w:pPr>
        <w:jc w:val="both"/>
        <w:rPr>
          <w:rFonts w:ascii="Calibri" w:hAnsi="Calibri" w:cs="Arial"/>
          <w:i/>
          <w:color w:val="FF0000"/>
          <w:sz w:val="22"/>
          <w:szCs w:val="22"/>
        </w:rPr>
      </w:pPr>
    </w:p>
    <w:p w14:paraId="11B171FB" w14:textId="75DC1A0E" w:rsidR="0070617B" w:rsidRDefault="0070617B" w:rsidP="0070617B">
      <w:pPr>
        <w:jc w:val="both"/>
        <w:rPr>
          <w:rFonts w:ascii="Calibri" w:hAnsi="Calibri" w:cs="Arial"/>
          <w:i/>
          <w:color w:val="FF0000"/>
          <w:sz w:val="22"/>
          <w:szCs w:val="22"/>
        </w:rPr>
      </w:pPr>
      <w:r w:rsidRPr="00574D6E">
        <w:rPr>
          <w:rFonts w:ascii="Calibri" w:hAnsi="Calibri" w:cs="Arial"/>
          <w:sz w:val="22"/>
          <w:szCs w:val="22"/>
        </w:rPr>
        <w:t xml:space="preserve">When an incident involving challenging behaviour occurs, and physical intervention has been deemed necessary, </w:t>
      </w:r>
      <w:r w:rsidR="00FD3D98">
        <w:rPr>
          <w:rFonts w:ascii="Calibri" w:hAnsi="Calibri" w:cs="Arial"/>
          <w:sz w:val="22"/>
          <w:szCs w:val="22"/>
        </w:rPr>
        <w:t xml:space="preserve">the relevant </w:t>
      </w:r>
      <w:bookmarkStart w:id="0" w:name="_GoBack"/>
      <w:bookmarkEnd w:id="0"/>
      <w:r w:rsidRPr="002467DE">
        <w:rPr>
          <w:rFonts w:ascii="Calibri" w:hAnsi="Calibri" w:cs="Arial"/>
          <w:sz w:val="22"/>
          <w:szCs w:val="22"/>
          <w:u w:val="single"/>
        </w:rPr>
        <w:t>incident form</w:t>
      </w:r>
      <w:r w:rsidRPr="00574D6E">
        <w:rPr>
          <w:rFonts w:ascii="Calibri" w:hAnsi="Calibri" w:cs="Arial"/>
          <w:sz w:val="22"/>
          <w:szCs w:val="22"/>
        </w:rPr>
        <w:t xml:space="preserve"> should be completed as soon as possible and submitted to the club welfare officer. The parents/carers of the child or young person should be informed immediately.</w:t>
      </w:r>
    </w:p>
    <w:p w14:paraId="7768560B" w14:textId="5F223048" w:rsidR="00F81A02" w:rsidRDefault="00F81A02"/>
    <w:p w14:paraId="1F4ECAC3" w14:textId="1A339594" w:rsidR="002467DE" w:rsidRDefault="002467DE" w:rsidP="002467DE"/>
    <w:sectPr w:rsidR="00246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773E"/>
    <w:multiLevelType w:val="hybridMultilevel"/>
    <w:tmpl w:val="912E0E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C0A2C"/>
    <w:multiLevelType w:val="hybridMultilevel"/>
    <w:tmpl w:val="BF6C0E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52A31"/>
    <w:multiLevelType w:val="hybridMultilevel"/>
    <w:tmpl w:val="A036A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B"/>
    <w:rsid w:val="001A4A5C"/>
    <w:rsid w:val="002467DE"/>
    <w:rsid w:val="006F6C9E"/>
    <w:rsid w:val="0070617B"/>
    <w:rsid w:val="0086066A"/>
    <w:rsid w:val="00E604A7"/>
    <w:rsid w:val="00F81A02"/>
    <w:rsid w:val="00FD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AEBB"/>
  <w15:chartTrackingRefBased/>
  <w15:docId w15:val="{C5EBEB90-AFB4-46CB-B42C-8314C401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Macdonald</dc:creator>
  <cp:keywords/>
  <dc:description/>
  <cp:lastModifiedBy>Angus Macdonald</cp:lastModifiedBy>
  <cp:revision>5</cp:revision>
  <dcterms:created xsi:type="dcterms:W3CDTF">2018-01-24T19:32:00Z</dcterms:created>
  <dcterms:modified xsi:type="dcterms:W3CDTF">2018-03-13T17:44:00Z</dcterms:modified>
</cp:coreProperties>
</file>